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导视：</w:t>
      </w:r>
    </w:p>
    <w:p>
      <w:pPr>
        <w:spacing w:line="300" w:lineRule="auto"/>
      </w:pPr>
      <w:r>
        <w:rPr>
          <w:rFonts w:ascii="黑体" w:hAnsi="黑体" w:eastAsia="黑体"/>
          <w:b w:val="0"/>
          <w:sz w:val="32"/>
        </w:rPr>
        <w:t>【导视】</w:t>
      </w:r>
    </w:p>
    <w:p>
      <w:pPr>
        <w:spacing w:line="300" w:lineRule="auto"/>
        <w:ind w:firstLine="560"/>
      </w:pPr>
      <w:r>
        <w:rPr>
          <w:rFonts w:ascii="仿宋_GB2312" w:hAnsi="仿宋_GB2312" w:eastAsia="仿宋_GB2312"/>
          <w:b w:val="0"/>
          <w:sz w:val="28"/>
        </w:rPr>
        <w:t>金戈铁马，龙马精神。2026年，是农历马年。那么在武器装备领域中，有哪些与马相关，或以马命名的经典装备？它们是驰骋大洋的海上“野马”，是纵横疆场的陆战“骏马”，抑或是翱翔天际的空中“飞马”。值此新春佳节之际，《军事科技》带您走近那些骏马疾驰的武器世界。</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我是主持人蓝皓。今天是农历大年初一，万家灯火，共庆新春。在此，我谨代表《军事科技》栏目，向全国观众，致以最诚挚的新春祝福，愿您在新的一年里，如骏马奔腾，勇往直前。2026年是农历马年，马象征着力量、速度与进取。在现代军事装备中，马元素也屡见不鲜。本期节目，我们就来回顾一下，那些以马命名的武器装备。就是从海平面，踏浪而来的，国产726型气垫登陆艇，它被军迷亲切地称为野马。这款装备航速快，载重大，可搭载主战坦克，跨越波涛直抵滩头，正如古代战马驰骋沙场。那么这款踏浪而来的战马，有着怎样的非凡性能呢？</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当舰队逼近海岸，如何在敌方火力封锁下快速完成兵力投送，是两栖突击的核心难题。此时，数艘726型“野马”气垫登陆艇从母舰舱内缓缓驶出，如海上奔腾的骏马般划破浪涛，搭载着主战坦克与陆战队员，以极高的速度冲向滩头，完成登陆的“最后一跃”。</w:t>
      </w:r>
    </w:p>
    <w:p>
      <w:pPr>
        <w:spacing w:line="300" w:lineRule="auto"/>
      </w:pPr>
      <w:r>
        <w:rPr>
          <w:rFonts w:ascii="黑体" w:hAnsi="黑体" w:eastAsia="黑体"/>
          <w:b w:val="0"/>
          <w:sz w:val="32"/>
        </w:rPr>
        <w:t>【专家1】</w:t>
      </w:r>
    </w:p>
    <w:p>
      <w:pPr>
        <w:spacing w:line="300" w:lineRule="auto"/>
        <w:ind w:firstLine="560"/>
      </w:pPr>
      <w:r>
        <w:rPr>
          <w:rFonts w:ascii="仿宋_GB2312" w:hAnsi="仿宋_GB2312" w:eastAsia="仿宋_GB2312"/>
          <w:b w:val="0"/>
          <w:sz w:val="28"/>
        </w:rPr>
        <w:t>早期进行大规模的两栖作战，主要是使用机械化登陆艇。机械化登陆艇，它在靠近岸滩的时候，容易受到障碍物的阻挡。也就是说，它无法让士兵，直接实现登陆作战。参与两栖作战的这些士兵，携带的武器和装备，是比较重的。所以如果相关的区域内，水比较深，那么可能就会出现，溺亡的情况。而且在行动的过程当中，容易遭到对方的，这种火力打击。有的时候由于，相关的沿海和近岸区域，防守的兵力设置了一些拒马，包括其他的这样的一些障碍物，它只能是在，靠近岸滩的区域，进行这种兵员的投放。但是气垫登陆艇，是完全不同的一种装备。本质上来讲，它并不是传统意义上的，这种船艇类的登陆平台，而是一种采用，特殊气垫设计理念的，这样的一种登陆平台。可以越过滩头阵地上的，很多的障碍物，直接把步兵投送到岸滩上，可以让步兵实现，鞋不沾水的登陆夺岛作战。而且大型化的气垫登陆艇，运载能力比较强，可以搭载主战坦克装甲车辆，直接把陆军的主战装备，投送到滩头阵地。这样的话，在己方火力的，掩护和支援之下，能够用最短的时间，把最多的作战人员，和作战装备，投送到两栖登陆作战，和夺岛作战的最前沿。</w:t>
      </w:r>
    </w:p>
    <w:p>
      <w:pPr>
        <w:spacing w:line="300" w:lineRule="auto"/>
      </w:pPr>
      <w:r>
        <w:rPr>
          <w:rFonts w:ascii="黑体" w:hAnsi="黑体" w:eastAsia="黑体"/>
          <w:b w:val="0"/>
          <w:sz w:val="32"/>
        </w:rPr>
        <w:t>【动画1】</w:t>
      </w:r>
    </w:p>
    <w:p>
      <w:pPr>
        <w:spacing w:line="300" w:lineRule="auto"/>
        <w:ind w:firstLine="560"/>
      </w:pPr>
      <w:r>
        <w:rPr>
          <w:rFonts w:ascii="仿宋_GB2312" w:hAnsi="仿宋_GB2312" w:eastAsia="仿宋_GB2312"/>
          <w:b w:val="0"/>
          <w:sz w:val="28"/>
        </w:rPr>
        <w:t>野马气垫登陆艇的外形，看起来就像是一个巨大的扁平盒子。中空的船体中，可以容纳主战坦克、装甲车辆或大量士兵。而气垫登陆艇最大的特点，就是在于“气垫”二字。它们不像传统水面舰艇一样，采用全金属或硬质材料的外壳，而是在底部，采用柔性围裙结构的充气气垫。就好像是我们游泳时使用的救生圈一样。为了给这个气垫充气，野马气垫登陆艇的动力系统，也不同于传统舰艇的螺旋桨推进。首先由燃气轮机带动的，不是螺旋桨，而是艇体的升力风扇。升力风扇将大量空气压入艇体底部，使艇身脱离水面或地面约10厘米。而这层柔软的气垫，不仅让“野马”摆脱了水的阻力，还能在松软沙滩、沼泽甚至礁石地形上平稳行驶。就像给登陆艇垫上了一层“空气棉花”，完全不惧怕沙滩上的复杂地形。由于气垫登陆艇是悬浮于水面之上，因此前进的动力，也不能依靠水下螺旋桨，而是依靠艇尾两台巨大的推进风扇产生强大推力，推动登陆艇在海面高速航行。总而言之，野马气垫登陆艇通过升力风扇加推进风扇的组合，实现了武侠世界中的轻功绝学“水上漂”。</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726型气垫登陆艇，是我国两栖作战体系的核心投送装备，堪称“超地平线登陆”的踏浪利器。其50至60吨的载重，可灵活搭载一辆99A主战坦克，或两辆两栖步兵战车，也可搭载80名全副武装士兵，实现重型装备与人员的快速输送。依托60至80节高速性能，它能在敌方火力射程外发起突击，两小时内完成近距离海峡跨越，大幅缩短暴露时间。轻松突破沙滩、沼泽等复杂地形，彻底摆脱传统登陆艇的地形与潮汐限制。作为071、075型两栖舰的关键配套，它构建起立体投送网络，同时可承担岛礁补给、应急救援等任务，是攻防兼备的两栖作战中坚力量。</w:t>
      </w:r>
    </w:p>
    <w:p>
      <w:pPr>
        <w:spacing w:line="300" w:lineRule="auto"/>
      </w:pPr>
      <w:r>
        <w:rPr>
          <w:rFonts w:ascii="黑体" w:hAnsi="黑体" w:eastAsia="黑体"/>
          <w:b w:val="0"/>
          <w:sz w:val="32"/>
        </w:rPr>
        <w:t>【专家2】</w:t>
      </w:r>
    </w:p>
    <w:p>
      <w:pPr>
        <w:spacing w:line="300" w:lineRule="auto"/>
        <w:ind w:firstLine="560"/>
      </w:pPr>
      <w:r>
        <w:rPr>
          <w:rFonts w:ascii="仿宋_GB2312" w:hAnsi="仿宋_GB2312" w:eastAsia="仿宋_GB2312"/>
          <w:b w:val="0"/>
          <w:sz w:val="28"/>
        </w:rPr>
        <w:t>726型野马气垫登陆艇，它的研制成功，尤其是装备相关的部队，能够让我们体系化的这种登陆作战能力，以及岛屿环境当中的作战能力大幅度地提升。为什么这么说？因为我们是采用了这种大小组合的方式，先由大型的海上兵力投送平台，无论是两栖攻击舰，还是船坞登陆舰，把更多的人员装备转运到相关的区域进行集结待命。然后在坞舱当中的野马级的气垫登陆艇，也就是726型的气垫登陆艇，可以迅速地把装备和人员转运到滩头阵地。那么通过这种以大带小的方式，能够实现兵力的快速集结，也可以实现兵力的快速转运，所以这个快字非常重要。也就是说，726型的气垫登陆艇，它和现代化的两栖作战体系，它是融为一体的。</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看完了拥有绝世武功“水上漂”的“野马”气垫登陆艇，我们再将目光投向万米高空，有一匹会飞的马正在翱翔，它就是安-2运输机。可能您对这个名字有点陌生，但是在我国，它还有一个更广为人知的名字——“运-5”。运-5运输机的外形短小精悍，仿佛一匹灵巧的草原骏马，所以也被称为“马驹”。它和我们常见的大型运输机相比，显得小巧许多，造型也有许多不同之处，看起来没有什么科技感。但是，自它1957年首飞以来，始终坚守在军事和民用的航空领域。这款“空中小马驹”有着怎样的独特魅力，能让它在近七十年的岁月中，依旧驰骋于蓝天之上呢？</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相较于目前，可以运载数十吨货物的大型运输机，看起来就像是一个没长大的孩子。所以，马驹这个称号，生动地描绘了它娇小的身形。但其实，这些新生代的庞然大物，却要称运-5一声前辈。运-5运输机，是中国航空工业史上的标志性机型。1954年，还处在起步阶段的新中国航空工业，从苏联引进了首批9架安-2轻型运输机，随即展开仿制攻关，仅用三年便完成首飞。这款机型，便扎根祖国广袤疆域，在高原、边疆、海岛及偏远山区，持续服役。</w:t>
      </w:r>
    </w:p>
    <w:p>
      <w:pPr>
        <w:spacing w:line="300" w:lineRule="auto"/>
      </w:pPr>
      <w:r>
        <w:rPr>
          <w:rFonts w:ascii="黑体" w:hAnsi="黑体" w:eastAsia="黑体"/>
          <w:b w:val="0"/>
          <w:sz w:val="32"/>
        </w:rPr>
        <w:t>【专家3】</w:t>
      </w:r>
    </w:p>
    <w:p>
      <w:pPr>
        <w:spacing w:line="300" w:lineRule="auto"/>
        <w:ind w:firstLine="560"/>
      </w:pPr>
      <w:r>
        <w:rPr>
          <w:rFonts w:ascii="仿宋_GB2312" w:hAnsi="仿宋_GB2312" w:eastAsia="仿宋_GB2312"/>
          <w:b w:val="0"/>
          <w:sz w:val="28"/>
        </w:rPr>
        <w:t>运-5它是仿制而来的运输机，可以说皮实耐用，结构简单，非常地靠谱。那么之所以采用仿制的技术，就是早期我们在运输机的研发方面缺乏这种足够多的经验，所以我们选择最简单的，最可靠的，或者说在此前应用过程当中，它的表现是非常好的，这样的一个平台进行了仿制，很快就实现了批量列装。为什么说运-5非常地重要，因为它的功能实在太多了，既可以满足日常的人员、物资的运输需求，同样也可以用于训练伞兵，这对于伞兵部队，也就是空降兵部队来讲是非常重要的。它的勤务保障要求是非常低，而且是一台发动机，那么通过大批量地列装和使用，大家认为运-5它是一款非常优秀的这种单发的运输机，那么既可以执行运输任务，也可以用于伞兵的训练。</w:t>
      </w:r>
    </w:p>
    <w:p>
      <w:pPr>
        <w:spacing w:line="300" w:lineRule="auto"/>
      </w:pPr>
      <w:r>
        <w:rPr>
          <w:rFonts w:ascii="黑体" w:hAnsi="黑体" w:eastAsia="黑体"/>
          <w:b w:val="0"/>
          <w:sz w:val="32"/>
        </w:rPr>
        <w:t>【动画2】</w:t>
      </w:r>
    </w:p>
    <w:p>
      <w:pPr>
        <w:spacing w:line="300" w:lineRule="auto"/>
        <w:ind w:firstLine="560"/>
      </w:pPr>
      <w:r>
        <w:rPr>
          <w:rFonts w:ascii="仿宋_GB2312" w:hAnsi="仿宋_GB2312" w:eastAsia="仿宋_GB2312"/>
          <w:b w:val="0"/>
          <w:sz w:val="28"/>
        </w:rPr>
        <w:t>运-5运输机，和目前主流的大型运输机，有着很多截然不同的设计理念。采用活塞式发动机的它，可以说是一台空中“拖拉机”。这种设计，相比采用涡轮发动机的现代运输机，虽然在飞行速度和载重能力上都处于劣势，但却在维护成本和燃油经济性上，有着巨大的优势。采用双机翼设计的运-5，在飞行时，上下两个机翼都能够产生升力。这种牺牲飞行速度换来的，是极佳的低速飞行性能和短距起降能力。在极限状态下，运-5仅需180米的跑道，即可完成起降。如果说起运-5身上最老派的设计，一定是它的固定式起落架。这种二战时期就已经被淘汰的设计方式，为运-5带来了极高的结构可靠性。同时，不需考虑收起起落架所占用的空间，为本就不大的机体内部，腾出了更多的载物空间。正因如此，运-5可轻松承载1.5吨货物，穿梭于简易跑道之间，成为偏远地区空中运输的可靠选择。</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目前运-5，仍是我国通用航空领域的重要辅助装备，同时在军事训练中持续发挥价值。凭借180米短距起飞，低速稳定飞行的特性，在多场景中不可替代。在农业领域，它作为绿色战鹰，承担飞播造林与病虫害防治，从内蒙古草原到秦岭山区，精准播撒籽种，或喷施药剂，完成大面积生态作业。军用领域，运-5是空降兵基础跳伞训练的核心机型，低速稳定的飞行特性，为新兵提供安全的跳伞环境，累计培养数万空降兵骨干。其简易场地适配性，也可满足边防物资快速投送，应急机动支援等军事需求。</w:t>
      </w:r>
    </w:p>
    <w:p>
      <w:pPr>
        <w:spacing w:line="300" w:lineRule="auto"/>
      </w:pPr>
      <w:r>
        <w:rPr>
          <w:rFonts w:ascii="黑体" w:hAnsi="黑体" w:eastAsia="黑体"/>
          <w:b w:val="0"/>
          <w:sz w:val="32"/>
        </w:rPr>
        <w:t>【专家4】</w:t>
      </w:r>
    </w:p>
    <w:p>
      <w:pPr>
        <w:spacing w:line="300" w:lineRule="auto"/>
        <w:ind w:firstLine="560"/>
      </w:pPr>
      <w:r>
        <w:rPr>
          <w:rFonts w:ascii="仿宋_GB2312" w:hAnsi="仿宋_GB2312" w:eastAsia="仿宋_GB2312"/>
          <w:b w:val="0"/>
          <w:sz w:val="28"/>
        </w:rPr>
        <w:t>运-5服役的数量比较大，另外一个操作非常地简单，不需要，特别复杂的，这样的一个技术保障条件，那么由于，还有一部分运-5，它的发动机，还是处于可靠的状态，所以在它的寿命周期内，还是可以用的，为什么说现在仍然有，一部分运-5，还是可以执行任务的，用于日常的飞行训练任务，包括伞兵的日常训练，它还是合格的，还是能够胜任的，除此之外，它也可以实现军转民，比如说，转为这个农用飞机，进行飞播造林，或者说进行喷洒农药，所以说目前仍然有一部分运-5，它可以继续地发挥余热，那么如果利用可靠的平台，改成这种运输型的无人机，也是一个很好的选择。</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运-5这款“空中小马驹”，在数十年的服役生涯中，凭借出色的低空飞行性能，极强的短距起降能力，以及极高的可靠性，成为一款老而弥坚的经典机型，在一众大型运输机中，仍然发挥着不可替代的作用。但是，并不是所有以马命名的飞机都像小马驹一样温顺实用，它们也可以充满野性与力量。如果在空中有哪一匹马称得上是力量担当，那非美国的CH-53直升机莫属了，并且它也有一个霸气的名字，“海上种马”。</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20世纪60年代，美军部队面对越南战场上大量覆盖丛林的山地战场，大量需要依赖地面跑道才能起降的运输机无法有效投送重型装备与部队。面对前线胶着的战事，直接催生了直升机这种不依赖地形可以垂直起降的航空装备的发展。此时，美国陆军已经拥有了以CH-47支奴干双旋翼运输直升机等为代表的重型运输直升机，而海军陆战队在这一方面还是空白。当时的海军陆战队决定自行研制一款属于自己的重型运输直升机，而且性能必须超越陆军现有机型，能吊运火炮、车辆等超重装备。在几番竞标与技术攻关后，西科斯基公司最终中标，由此便开启了属于海军陆战队的“海上种马”时代。</w:t>
      </w:r>
    </w:p>
    <w:p>
      <w:pPr>
        <w:spacing w:line="300" w:lineRule="auto"/>
      </w:pPr>
      <w:r>
        <w:rPr>
          <w:rFonts w:ascii="黑体" w:hAnsi="黑体" w:eastAsia="黑体"/>
          <w:b w:val="0"/>
          <w:sz w:val="32"/>
        </w:rPr>
        <w:t>【专家5】</w:t>
      </w:r>
    </w:p>
    <w:p>
      <w:pPr>
        <w:spacing w:line="300" w:lineRule="auto"/>
        <w:ind w:firstLine="560"/>
      </w:pPr>
      <w:r>
        <w:rPr>
          <w:rFonts w:ascii="仿宋_GB2312" w:hAnsi="仿宋_GB2312" w:eastAsia="仿宋_GB2312"/>
          <w:b w:val="0"/>
          <w:sz w:val="28"/>
        </w:rPr>
        <w:t>我们客观来讲，CH-47也可以满足美国海军陆战队的这种任务需求，因为它的载重能力，和针对一些轻型火炮的吊运能力是比较强的。如果美国海军陆战队直接使用CH-47，没有任何问题。但是为什么说美国海军陆战队还要发展CH-53？美军的内部它是有军种之争的。那么海军陆战队，虽然说在军迷和网友的眼中被称为“四等人”，但是美国海军陆战队它的作战环境比较特殊，尤其是执行夺岛作战和两栖作战的过程当中，它必须有一个独立的这样的装备体系。这样的话，它可以争取到更多的经费，保证它自身的任务需求，关键的时候是不求人的。那么为什么“超级种马”这款重型的直升机设计是比较独特的呢？就是因为海军陆战队它要求装备在海上长时间部署的时候有非常强的可靠性，而且对于重型直升机它的长度以及它所占的两栖攻击舰内部的机库空间的这样的一个面积，要做到一个最小值。所以“超级种马”和CH-47相比，更能满足海军陆战队的需求。</w:t>
      </w:r>
    </w:p>
    <w:p>
      <w:pPr>
        <w:spacing w:line="300" w:lineRule="auto"/>
      </w:pPr>
      <w:r>
        <w:rPr>
          <w:rFonts w:ascii="黑体" w:hAnsi="黑体" w:eastAsia="黑体"/>
          <w:b w:val="0"/>
          <w:sz w:val="32"/>
        </w:rPr>
        <w:t>【动画3】</w:t>
      </w:r>
    </w:p>
    <w:p>
      <w:pPr>
        <w:spacing w:line="300" w:lineRule="auto"/>
        <w:ind w:firstLine="560"/>
      </w:pPr>
      <w:r>
        <w:rPr>
          <w:rFonts w:ascii="仿宋_GB2312" w:hAnsi="仿宋_GB2312" w:eastAsia="仿宋_GB2312"/>
          <w:b w:val="0"/>
          <w:sz w:val="28"/>
        </w:rPr>
        <w:t>CH-53 “种马” 重型运输机家族，最大的本事就是，力气大，我们要如何量化它的力气呢，“种马”家族中，最强的CH-53K，“超级种马”，配备三台发动机，——共可以输出，约1.8万匹马力，要知道，普通家用轿车的动力，一般在150至200匹马力，也就是说，一架“超级种马”大约相当于，100辆家用轿车的力气，“超级种马”的极限，因为它还预留出了，第四台发动机的位置，所以1.8万匹，其实并不是它的上限，这种超标的动力，使它可以一次搭载，55名全副武装的陆战队员，进行机降作战，如果使用机体上的，货物挂钩，它可以拉起一架，并不满载的F-35C，固定翼战斗机。</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自CH-53“种马”家族的老大哥，“海上种马”服役以来，进行了多个型号的更迭。从CH-53A“海上种马”，到CH-53E“超级种马”，再到如今的CH-53K“种马王”，“种马”家族的每一代成员，都以更强的运载能力，更高的可靠性，与更远的航程，持续刷新着重型运输直升机的性能标杆。CH-53K“种马王”，作为家族巅峰之作，搭载3台GE T408涡轴发动机，单台功率突破7500轴马力。相较CH-53E，运力提升近一倍，可轻松吊运12吨级装备，和37名全副武装的士兵，完全适配两栖攻击舰，与偏远战场的投送需求。每一次型号迭代，都紧扣实战需求，在载重、防护，三大核心指标上持续突破，巩固了其全球重型运输直升机的领先地位。</w:t>
      </w:r>
    </w:p>
    <w:p>
      <w:pPr>
        <w:spacing w:line="300" w:lineRule="auto"/>
      </w:pPr>
      <w:r>
        <w:rPr>
          <w:rFonts w:ascii="黑体" w:hAnsi="黑体" w:eastAsia="黑体"/>
          <w:b w:val="0"/>
          <w:sz w:val="32"/>
        </w:rPr>
        <w:t>【专家6】</w:t>
      </w:r>
    </w:p>
    <w:p>
      <w:pPr>
        <w:spacing w:line="300" w:lineRule="auto"/>
        <w:ind w:firstLine="560"/>
      </w:pPr>
      <w:r>
        <w:rPr>
          <w:rFonts w:ascii="仿宋_GB2312" w:hAnsi="仿宋_GB2312" w:eastAsia="仿宋_GB2312"/>
          <w:b w:val="0"/>
          <w:sz w:val="28"/>
        </w:rPr>
        <w:t>军事强国、大国，必须要拥有重型的运输直升机。为什么？因为重型的运输直升机，它针对陆军航空兵，针对海军陆战队的支援保障能力是比较强的。因为重型直升机，它内部的这个舱室的空间，也就是货舱载员舱的空间比较大，一次性投送的兵力比较多。另外一个，它也可以携带一些突击车辆。那么通过这种快速低空投送的方式，把人员和装备都投送到战场上的这样的一个重要的区域去发挥作用。也可以采用这种吊运的方式，去向一线部队去提供轻型火炮，包括一些轻型的这种运输车辆，甚至是一些轻型的装甲车。它也像是一个会飞的起重机，针对一线的作战部队进行物资补给、弹药补给和装备的这样的一个运输，它也是一个不可或缺的平台。</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种马”家族，自诞生以来，一直在直升机运载能力的榜单上名列前茅。它的外形看起来算不上英俊，甚至有些粗犷。但是，它就像驰骋在沙场上的战马一样，充满力量与野性。看完了翱翔在蓝天的“飞马”，我们再将视线转向陆地，这里才是战马最熟悉的战场。在古代，马匹作为最重要的运输和作战工具，主宰着战争的节奏与走向。如今，陆地上的钢铁战马早已取代了血肉之躯。如果哪款以“马”命名的陆上装备最为人所熟知，那无疑是“悍马”车了。这种外形方正的军用越野车，自问世以来，便以卓越的机动性和强悍的通过性著称。无论是在沙漠戈壁，还是密林山地，都能如骏马般纵横驰骋。其军民两用特性，更是成为了无数男生心中的梦想座驾。</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悍马”车，是无数男生梦想中可以上山下海的硬核座驾。硕大的车身和粗犷的轮眉下，是能征服一切地形的全时四驱系统与中央轮胎充放气装置。能在零下46摄氏度极寒与55度酷热中稳定运行，是极限越野爱好者的最佳选择。而它，却有着真正的军用血统。军用的“悍马”车全称是高机动性多用途轮式车辆，之所以后来叫作“悍马”车，则是因为它英文名字的发音听起来像是。作为一种可以在低烈度场景下进行人员运输的车辆，悍马车可以说是参与了上世纪80年代后美军参与的所有战争。</w:t>
      </w:r>
    </w:p>
    <w:p>
      <w:pPr>
        <w:spacing w:line="300" w:lineRule="auto"/>
      </w:pPr>
      <w:r>
        <w:rPr>
          <w:rFonts w:ascii="黑体" w:hAnsi="黑体" w:eastAsia="黑体"/>
          <w:b w:val="0"/>
          <w:sz w:val="32"/>
        </w:rPr>
        <w:t>【专家7】</w:t>
      </w:r>
    </w:p>
    <w:p>
      <w:pPr>
        <w:spacing w:line="300" w:lineRule="auto"/>
        <w:ind w:firstLine="560"/>
      </w:pPr>
      <w:r>
        <w:rPr>
          <w:rFonts w:ascii="仿宋_GB2312" w:hAnsi="仿宋_GB2312" w:eastAsia="仿宋_GB2312"/>
          <w:b w:val="0"/>
          <w:sz w:val="28"/>
        </w:rPr>
        <w:t>“悍马”它应该是一种通用型的军用车辆，本质上来讲比吉普车大，但是比重型卡车小。那么这种车辆最大的优势，就是它可以防弹，因为它是有装甲板的，针对轻武器，比如说步枪、轻机枪的一些射击，它可以起到一个足够的防护作用。与此同时，“悍马”车也可以架设武器装备，像重机枪、自动榴弹发射器、反坦克导弹，都可以安装和架设，可以协助和支援坦克和装甲车进行作战，同样也可以边快速行进，边进行这种火力压制。从（上世纪）80年代之后，可以说一直到现在，美军仍然装备大量的“悍马”车，在部队进行大纲深区域内进行机动的时候，它可以发挥重要的运输和保障作用。当然在一些低烈度的这样的一个巡逻任务当中，它也可以有效地掩护步兵，也可以通过安装附加装甲的方式，强化自身针对轻武器的防御能力。所以不仅美军用，很多其他国家也是引进装备和采购。</w:t>
      </w:r>
    </w:p>
    <w:p>
      <w:pPr>
        <w:spacing w:line="300" w:lineRule="auto"/>
      </w:pPr>
      <w:r>
        <w:rPr>
          <w:rFonts w:ascii="黑体" w:hAnsi="黑体" w:eastAsia="黑体"/>
          <w:b w:val="0"/>
          <w:sz w:val="32"/>
        </w:rPr>
        <w:t>【动画4】</w:t>
      </w:r>
    </w:p>
    <w:p>
      <w:pPr>
        <w:spacing w:line="300" w:lineRule="auto"/>
        <w:ind w:firstLine="560"/>
      </w:pPr>
      <w:r>
        <w:rPr>
          <w:rFonts w:ascii="仿宋_GB2312" w:hAnsi="仿宋_GB2312" w:eastAsia="仿宋_GB2312"/>
          <w:b w:val="0"/>
          <w:sz w:val="28"/>
        </w:rPr>
        <w:t>“悍马”车最大的特点，就是全能。首先，作为一款可以在复杂路况下进行人员运输的车辆，它除了不能飞，不能潜水，几乎做到了全地形。非承载式底盘和大行程独立悬挂，使它的离地间隙达到了40厘米，可以跨越0.6米高的障碍，或者接近一米的水域。其次就是功能全，宽大的车体可以针对不同任务进行模块化改装，配备电子系统可以作为战术指挥车辆，宽大的后排空间可以改造为战场救护车。最重要的是，可以更换武器站，可以在重机枪、榴弹发射器等单兵武器间进行更换，甚至可以加装反坦克导弹，客串一把坦克杀手。加上全车覆盖的轻型装甲，让“悍马”车成为低烈度地面作战的最佳选择，成为廉价版本的多功能装甲车。</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悍马”车并非完美无缺，虽然相较于其他车辆，“悍马”车的防护能力已属上乘，但其本质上，还是一款轻型运输车辆，在面对RPG火箭弹，或路边炸弹时，仍显单薄。并且为了在，极端复杂战场环境中，保持高机动性，导致“悍马”车的油耗，居高不下，又与它经常参与的，远距离奔袭，和城市作战需求形成矛盾。尤其是在2003年，伊拉克战争后，大量的“悍马”车，因防护不足而遭袭损毁，从而促使，美军加速推进，联合轻型战术车辆项目的研发。“悍马”车，逐步退出一线作战序列，转而承担后勤运输，基地巡逻等低风险任务。其经典形象，则通过民用版H1，化作了一个时代的标志。</w:t>
      </w:r>
    </w:p>
    <w:p>
      <w:pPr>
        <w:spacing w:line="300" w:lineRule="auto"/>
      </w:pPr>
      <w:r>
        <w:rPr>
          <w:rFonts w:ascii="黑体" w:hAnsi="黑体" w:eastAsia="黑体"/>
          <w:b w:val="0"/>
          <w:sz w:val="32"/>
        </w:rPr>
        <w:t>【主持人5】</w:t>
      </w:r>
    </w:p>
    <w:p>
      <w:pPr>
        <w:spacing w:line="300" w:lineRule="auto"/>
        <w:ind w:firstLine="560"/>
      </w:pPr>
      <w:r>
        <w:rPr>
          <w:rFonts w:ascii="仿宋_GB2312" w:hAnsi="仿宋_GB2312" w:eastAsia="仿宋_GB2312"/>
          <w:b w:val="0"/>
          <w:sz w:val="28"/>
        </w:rPr>
        <w:t>看完了这么多，以“马”命名的装备，不难发现，它们虽然形态各异，却都承载着人类对速度、力量与自由的永恒追求。无论是运-5的坚韧执着，还是CH-53的雄健霸气，还是“悍马”的无畏前行，这些机械身躯，都延续了马这种动物的特点。那么在节目的最后，《军事科技》栏目全体成员，武器装备中的“骏马”，祝您在新的一年，一马当先，马到成功，马年吉祥。好了观众朋友们，感谢您持续关注，国防军事频道《军事科技》，我们下周同一时间。</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