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D735A">
      <w:pPr>
        <w:pStyle w:val="2"/>
        <w:keepNext w:val="0"/>
        <w:keepLines w:val="0"/>
        <w:widowControl/>
        <w:suppressLineNumbers w:val="0"/>
        <w:ind w:firstLine="440" w:firstLineChars="100"/>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w:t>
      </w:r>
      <w:r>
        <w:rPr>
          <w:rFonts w:hint="eastAsia" w:ascii="方正小标宋简体" w:hAnsi="方正小标宋简体" w:eastAsia="方正小标宋简体" w:cs="方正小标宋简体"/>
          <w:b w:val="0"/>
          <w:bCs w:val="0"/>
          <w:sz w:val="44"/>
          <w:szCs w:val="44"/>
          <w:lang w:val="en-US" w:eastAsia="zh-CN"/>
        </w:rPr>
        <w:t>邪祟上身的武器</w:t>
      </w:r>
      <w:r>
        <w:rPr>
          <w:rFonts w:hint="eastAsia" w:ascii="方正小标宋简体" w:hAnsi="方正小标宋简体" w:eastAsia="方正小标宋简体" w:cs="方正小标宋简体"/>
          <w:b w:val="0"/>
          <w:bCs w:val="0"/>
          <w:sz w:val="44"/>
          <w:szCs w:val="44"/>
        </w:rPr>
        <w:t>》</w:t>
      </w:r>
    </w:p>
    <w:p w14:paraId="16D8FB73">
      <w:pPr>
        <w:spacing w:before="120" w:after="120" w:line="288" w:lineRule="auto"/>
        <w:jc w:val="left"/>
        <w:rPr>
          <w:rFonts w:hint="eastAsia" w:ascii="方正小标宋简体" w:hAnsi="方正小标宋简体" w:eastAsia="方正小标宋简体" w:cs="方正小标宋简体"/>
          <w:b w:val="0"/>
          <w:bCs w:val="0"/>
          <w:sz w:val="24"/>
          <w:szCs w:val="24"/>
          <w:lang w:val="en-US" w:eastAsia="zh-CN"/>
        </w:rPr>
      </w:pPr>
      <w:r>
        <w:rPr>
          <w:rFonts w:hint="eastAsia" w:ascii="方正小标宋简体" w:hAnsi="方正小标宋简体" w:eastAsia="方正小标宋简体" w:cs="方正小标宋简体"/>
          <w:b w:val="0"/>
          <w:bCs w:val="0"/>
          <w:sz w:val="24"/>
          <w:szCs w:val="24"/>
          <w:lang w:val="en-US" w:eastAsia="zh-CN"/>
        </w:rPr>
        <w:t>导视：</w:t>
      </w:r>
    </w:p>
    <w:p w14:paraId="7678A189">
      <w:pPr>
        <w:pStyle w:val="5"/>
        <w:keepNext w:val="0"/>
        <w:keepLines w:val="0"/>
        <w:widowControl/>
        <w:suppressLineNumbers w:val="0"/>
        <w:rPr>
          <w:rFonts w:hint="eastAsia" w:ascii="华文仿宋" w:hAnsi="华文仿宋" w:eastAsia="华文仿宋" w:cs="华文仿宋"/>
          <w:b/>
          <w:bCs/>
          <w:color w:val="0000FF"/>
          <w:kern w:val="2"/>
          <w:sz w:val="24"/>
          <w:szCs w:val="24"/>
          <w:highlight w:val="yellow"/>
          <w:lang w:val="en-US" w:eastAsia="zh-CN" w:bidi="ar-SA"/>
        </w:rPr>
      </w:pPr>
      <w:r>
        <w:rPr>
          <w:rFonts w:hint="eastAsia" w:ascii="方正小标宋简体" w:hAnsi="方正小标宋简体" w:eastAsia="方正小标宋简体" w:cs="方正小标宋简体"/>
          <w:b w:val="0"/>
          <w:bCs w:val="0"/>
          <w:sz w:val="24"/>
          <w:szCs w:val="24"/>
          <w:highlight w:val="yellow"/>
          <w:lang w:val="en-US" w:eastAsia="zh-CN"/>
        </w:rPr>
        <w:t>Xr1：</w:t>
      </w:r>
      <w:r>
        <w:rPr>
          <w:rFonts w:hint="eastAsia" w:ascii="华文仿宋" w:hAnsi="华文仿宋" w:eastAsia="华文仿宋" w:cs="华文仿宋"/>
          <w:b/>
          <w:bCs/>
          <w:color w:val="0000FF"/>
          <w:kern w:val="2"/>
          <w:sz w:val="24"/>
          <w:szCs w:val="24"/>
          <w:highlight w:val="yellow"/>
          <w:lang w:val="en-US" w:eastAsia="zh-CN" w:bidi="ar-SA"/>
        </w:rPr>
        <w:t>观众朋友们大家好，我是主持人蓝皓。</w:t>
      </w:r>
    </w:p>
    <w:p w14:paraId="39A49648">
      <w:pPr>
        <w:pStyle w:val="5"/>
        <w:keepNext w:val="0"/>
        <w:keepLines w:val="0"/>
        <w:widowControl/>
        <w:suppressLineNumbers w:val="0"/>
        <w:ind w:firstLine="482" w:firstLineChars="200"/>
        <w:rPr>
          <w:rFonts w:hint="eastAsia" w:ascii="华文仿宋" w:hAnsi="华文仿宋" w:eastAsia="华文仿宋" w:cs="华文仿宋"/>
          <w:b/>
          <w:bCs/>
          <w:color w:val="0000FF"/>
          <w:highlight w:val="yellow"/>
          <w:lang w:eastAsia="zh-CN"/>
        </w:rPr>
      </w:pPr>
      <w:r>
        <w:rPr>
          <w:rFonts w:hint="eastAsia" w:ascii="华文仿宋" w:hAnsi="华文仿宋" w:eastAsia="华文仿宋" w:cs="华文仿宋"/>
          <w:b/>
          <w:bCs/>
          <w:color w:val="0000FF"/>
          <w:sz w:val="24"/>
          <w:szCs w:val="24"/>
          <w:highlight w:val="yellow"/>
          <w:lang w:eastAsia="zh-CN"/>
        </w:rPr>
        <w:t>2026年，日本的防卫预算首次突破9万亿日元大关。这一数额表明，该国已连续十四年不断刷新防卫开支的最高纪录。回溯至二战结束后</w:t>
      </w:r>
      <w:r>
        <w:rPr>
          <w:rFonts w:hint="eastAsia" w:ascii="华文仿宋" w:hAnsi="华文仿宋" w:eastAsia="华文仿宋" w:cs="华文仿宋"/>
          <w:b/>
          <w:bCs/>
          <w:color w:val="0000FF"/>
          <w:sz w:val="24"/>
          <w:szCs w:val="24"/>
          <w:highlight w:val="yellow"/>
          <w:lang w:val="en-US" w:eastAsia="zh-CN"/>
        </w:rPr>
        <w:t>这即意味着放弃战争、不维持军事力量、并否认交战权。</w:t>
      </w:r>
    </w:p>
    <w:p w14:paraId="57BED1EA">
      <w:pPr>
        <w:spacing w:beforeLines="0" w:afterLines="0"/>
        <w:ind w:firstLine="482" w:firstLineChars="200"/>
        <w:jc w:val="left"/>
        <w:rPr>
          <w:rFonts w:hint="eastAsia" w:ascii="华文仿宋" w:hAnsi="华文仿宋" w:eastAsia="华文仿宋" w:cs="华文仿宋"/>
          <w:b/>
          <w:bCs/>
          <w:color w:val="0000FF"/>
          <w:highlight w:val="yellow"/>
          <w:lang w:eastAsia="zh-CN"/>
        </w:rPr>
      </w:pPr>
      <w:r>
        <w:rPr>
          <w:rFonts w:hint="eastAsia" w:ascii="华文仿宋" w:hAnsi="华文仿宋" w:eastAsia="华文仿宋" w:cs="华文仿宋"/>
          <w:b/>
          <w:bCs/>
          <w:color w:val="0000FF"/>
          <w:sz w:val="24"/>
          <w:szCs w:val="24"/>
          <w:highlight w:val="yellow"/>
          <w:lang w:eastAsia="zh-CN"/>
        </w:rPr>
        <w:t>七十九年时光荏苒，现今的日本自卫队已装备了</w:t>
      </w:r>
      <w:r>
        <w:rPr>
          <w:rFonts w:hint="eastAsia" w:ascii="华文仿宋" w:hAnsi="华文仿宋" w:eastAsia="华文仿宋" w:cs="华文仿宋"/>
          <w:b/>
          <w:bCs/>
          <w:color w:val="0000FF"/>
          <w:sz w:val="24"/>
          <w:szCs w:val="24"/>
          <w:highlight w:val="yellow"/>
          <w:lang w:val="en-US" w:eastAsia="zh-CN"/>
        </w:rPr>
        <w:t>大型水面舰艇、远程巡航导弹与高超音速武器，甚至着手向海外输出致命性装备。这一切是如何演变的？今日，我们将剖析这一“邪祟附体”的历程，审视日本怎样凭借一层又一层“防御”言辞，将进攻性的猛兽包裹进和平的伪装之中。</w:t>
      </w:r>
    </w:p>
    <w:p w14:paraId="0AA01162">
      <w:pPr>
        <w:pStyle w:val="5"/>
        <w:keepNext w:val="0"/>
        <w:keepLines w:val="0"/>
        <w:widowControl/>
        <w:suppressLineNumbers w:val="0"/>
        <w:spacing w:before="0" w:beforeAutospacing="1" w:after="0" w:afterAutospacing="1"/>
        <w:ind w:left="0" w:right="0"/>
        <w:rPr>
          <w:rFonts w:hint="eastAsia" w:ascii="方正小标宋简体" w:hAnsi="方正小标宋简体" w:eastAsia="方正小标宋简体" w:cs="方正小标宋简体"/>
          <w:b w:val="0"/>
          <w:bCs w:val="0"/>
          <w:color w:val="FF0000"/>
          <w:sz w:val="24"/>
          <w:szCs w:val="24"/>
          <w:lang w:val="en-US" w:eastAsia="zh-CN"/>
        </w:rPr>
      </w:pPr>
      <w:r>
        <w:rPr>
          <w:rFonts w:hint="eastAsia" w:ascii="方正小标宋简体" w:hAnsi="方正小标宋简体" w:eastAsia="方正小标宋简体" w:cs="方正小标宋简体"/>
          <w:b w:val="0"/>
          <w:bCs w:val="0"/>
          <w:color w:val="000000"/>
          <w:sz w:val="24"/>
          <w:szCs w:val="24"/>
          <w:lang w:val="en-US" w:eastAsia="zh-CN"/>
        </w:rPr>
        <w:t>解说：</w:t>
      </w:r>
      <w:r>
        <w:rPr>
          <w:rFonts w:ascii="宋体" w:hAnsi="宋体" w:eastAsia="宋体" w:cs="宋体"/>
          <w:color w:val="FF0000"/>
          <w:sz w:val="24"/>
          <w:szCs w:val="24"/>
        </w:rPr>
        <w:t>对于战后日本而言，重新武装最大的限制不是工业能力，而是政治约束。作为一个长期受和平宪法和专守防卫原则约束的国家，相比</w:t>
      </w:r>
      <w:r>
        <w:rPr>
          <w:rFonts w:hint="eastAsia" w:ascii="宋体" w:hAnsi="宋体" w:eastAsia="宋体" w:cs="宋体"/>
          <w:color w:val="FF0000"/>
          <w:sz w:val="24"/>
          <w:szCs w:val="24"/>
          <w:lang w:val="en-US" w:eastAsia="zh-CN"/>
        </w:rPr>
        <w:t>于</w:t>
      </w:r>
      <w:r>
        <w:rPr>
          <w:rFonts w:ascii="宋体" w:hAnsi="宋体" w:eastAsia="宋体" w:cs="宋体"/>
          <w:color w:val="FF0000"/>
          <w:sz w:val="24"/>
          <w:szCs w:val="24"/>
        </w:rPr>
        <w:t>周期漫长的自主研发，直接从海外采购成熟装备，既能快速形成战斗力，也能在一定程度上降低国内外对其军事扩张的关注。因此，从冷战时期到今天，大规模引进美国武器装备，始终是日本提升军事实力的重要途径。</w:t>
      </w:r>
    </w:p>
    <w:p w14:paraId="066DDE39">
      <w:pPr>
        <w:pStyle w:val="5"/>
        <w:keepNext w:val="0"/>
        <w:keepLines w:val="0"/>
        <w:widowControl/>
        <w:suppressLineNumbers w:val="0"/>
        <w:spacing w:before="0" w:beforeAutospacing="1" w:after="0" w:afterAutospacing="1"/>
        <w:ind w:left="0" w:right="0" w:firstLine="482" w:firstLineChars="200"/>
        <w:rPr>
          <w:rFonts w:hint="eastAsia" w:ascii="华文仿宋" w:hAnsi="华文仿宋" w:eastAsia="华文仿宋" w:cs="华文仿宋"/>
          <w:b/>
          <w:bCs/>
          <w:color w:val="0000FF"/>
          <w:sz w:val="24"/>
          <w:szCs w:val="24"/>
          <w:highlight w:val="none"/>
          <w:lang w:val="en-US" w:eastAsia="zh-CN"/>
        </w:rPr>
      </w:pPr>
      <w:r>
        <w:rPr>
          <w:rFonts w:hint="eastAsia" w:ascii="华文仿宋" w:hAnsi="华文仿宋" w:eastAsia="华文仿宋" w:cs="华文仿宋"/>
          <w:b/>
          <w:bCs/>
          <w:color w:val="0000FF"/>
          <w:sz w:val="24"/>
          <w:szCs w:val="24"/>
          <w:highlight w:val="none"/>
          <w:lang w:val="en-US" w:eastAsia="zh-CN"/>
        </w:rPr>
        <w:t>上世纪50年代日本自卫队初创之时，其大量装备直接来源于美国援助，日本军事力量的重建几乎是从接收美国库存物资起步的。到了冷战后期，日本的采购规模持续扩大。1981年，日本引入了F-15J战斗机，凭借其卓越的空战性能，该机型迅速成为日本航空自卫队的骨干力量。此后几十年间，日本陆续装备了超过200架F-15系列战机，它们构成了日本领空防卫的核心支柱。</w:t>
      </w:r>
    </w:p>
    <w:p w14:paraId="2A5B246B">
      <w:pPr>
        <w:pStyle w:val="5"/>
        <w:keepNext w:val="0"/>
        <w:keepLines w:val="0"/>
        <w:widowControl/>
        <w:suppressLineNumbers w:val="0"/>
        <w:spacing w:before="0" w:beforeAutospacing="1" w:after="0" w:afterAutospacing="1"/>
        <w:ind w:left="0" w:right="0" w:firstLine="482" w:firstLineChars="200"/>
        <w:rPr>
          <w:rFonts w:hint="eastAsia" w:ascii="华文仿宋" w:hAnsi="华文仿宋" w:eastAsia="华文仿宋" w:cs="华文仿宋"/>
          <w:b w:val="0"/>
          <w:bCs w:val="0"/>
          <w:color w:val="0000FF"/>
          <w:sz w:val="24"/>
          <w:szCs w:val="24"/>
          <w:highlight w:val="none"/>
          <w:lang w:val="en-US" w:eastAsia="zh-CN"/>
        </w:rPr>
      </w:pPr>
      <w:r>
        <w:rPr>
          <w:rFonts w:hint="eastAsia" w:ascii="华文仿宋" w:hAnsi="华文仿宋" w:eastAsia="华文仿宋" w:cs="华文仿宋"/>
          <w:b/>
          <w:bCs/>
          <w:color w:val="0000FF"/>
          <w:sz w:val="24"/>
          <w:szCs w:val="24"/>
          <w:highlight w:val="none"/>
          <w:lang w:val="en-US" w:eastAsia="zh-CN"/>
        </w:rPr>
        <w:t>自21世纪以来，日本在武器采购方面出现了显著转向。以往其购置的多为防空系统、反潜设备及拦截装备；而今则日益侧重获取拥有远程打击能力的作战平台。2011年，日本确定引入F-35隐形战斗机，随后陆续订购了147架F-35A与F-35B型号，使之成为除美国外最大的F-35使用国之一。</w:t>
      </w:r>
    </w:p>
    <w:p w14:paraId="0B493DD6">
      <w:pPr>
        <w:pStyle w:val="5"/>
        <w:keepNext w:val="0"/>
        <w:keepLines w:val="0"/>
        <w:widowControl/>
        <w:suppressLineNumbers w:val="0"/>
        <w:spacing w:before="0" w:beforeAutospacing="1" w:after="0" w:afterAutospacing="1"/>
        <w:ind w:left="0" w:right="0" w:firstLine="482" w:firstLineChars="200"/>
        <w:rPr>
          <w:rFonts w:hint="eastAsia" w:ascii="华文仿宋" w:hAnsi="华文仿宋" w:eastAsia="华文仿宋" w:cs="华文仿宋"/>
          <w:b/>
          <w:bCs/>
          <w:color w:val="0000FF"/>
          <w:sz w:val="24"/>
          <w:szCs w:val="24"/>
          <w:highlight w:val="none"/>
          <w:lang w:val="en-US" w:eastAsia="zh-CN"/>
        </w:rPr>
      </w:pPr>
      <w:r>
        <w:rPr>
          <w:rFonts w:hint="eastAsia" w:ascii="华文仿宋" w:hAnsi="华文仿宋" w:eastAsia="华文仿宋" w:cs="华文仿宋"/>
          <w:b/>
          <w:bCs/>
          <w:color w:val="0000FF"/>
          <w:sz w:val="24"/>
          <w:szCs w:val="24"/>
          <w:highlight w:val="none"/>
          <w:lang w:val="en-US" w:eastAsia="zh-CN"/>
        </w:rPr>
        <w:t>2015年起，日本开始接收RQ-4“全球鹰”高空长航时无人机，该机型翼展约40米，续航时间超过30小时，能在上万米高空持久进行战略侦察。2020年后，日本又相继引进V-22“鱼鹰”倾转旋翼机，这款兼具直升机垂直起降和固定翼飞机高速飞行特性的航空器，大幅提升了日本的远距离快速机动水平。其中最为突出的变化体现在导弹领域：2023年末，日本正式决定购买美国“战斧”巡航导弹，其射程可达1600公里以上。这种导弹自设计之初便非用于海岸防卫，根本任务在于实施远程精确打击。</w:t>
      </w:r>
    </w:p>
    <w:p w14:paraId="569D9456">
      <w:pPr>
        <w:pStyle w:val="5"/>
        <w:keepNext w:val="0"/>
        <w:keepLines w:val="0"/>
        <w:widowControl/>
        <w:suppressLineNumbers w:val="0"/>
        <w:spacing w:before="0" w:beforeAutospacing="1" w:after="0" w:afterAutospacing="1"/>
        <w:ind w:left="0" w:right="0" w:firstLine="420" w:firstLineChars="200"/>
        <w:rPr>
          <w:rFonts w:hint="eastAsia" w:ascii="华文仿宋" w:hAnsi="华文仿宋" w:eastAsia="华文仿宋" w:cs="华文仿宋"/>
          <w:b w:val="0"/>
          <w:bCs w:val="0"/>
          <w:sz w:val="21"/>
          <w:szCs w:val="21"/>
          <w:highlight w:val="green"/>
        </w:rPr>
      </w:pPr>
      <w:r>
        <w:rPr>
          <w:rFonts w:hint="eastAsia" w:ascii="华文仿宋" w:hAnsi="华文仿宋" w:eastAsia="华文仿宋" w:cs="华文仿宋"/>
          <w:b w:val="0"/>
          <w:bCs w:val="0"/>
          <w:sz w:val="21"/>
          <w:szCs w:val="21"/>
          <w:highlight w:val="green"/>
          <w:lang w:val="en-US" w:eastAsia="zh-CN"/>
        </w:rPr>
        <w:t>专家：日本对自己采购的解释。</w:t>
      </w:r>
      <w:r>
        <w:rPr>
          <w:rFonts w:hint="eastAsia" w:ascii="华文仿宋" w:hAnsi="华文仿宋" w:eastAsia="华文仿宋" w:cs="华文仿宋"/>
          <w:b w:val="0"/>
          <w:bCs w:val="0"/>
          <w:sz w:val="21"/>
          <w:szCs w:val="21"/>
          <w:highlight w:val="green"/>
        </w:rPr>
        <w:t>从“领空防御”到“远程打击”，从“本土防卫”到“反击能力”，武器装备的变化，正在悄悄改变日本军事力量的性质。而更值得关注的是，每一次采购，日本都能找到一个新的解释。战斗机被称为防卫力量。航母被称为多用途运用舰。远程导弹被称为反击能力。名字在变化，装备在升级。</w:t>
      </w:r>
    </w:p>
    <w:p w14:paraId="3C71AE38">
      <w:pPr>
        <w:pStyle w:val="5"/>
        <w:keepNext w:val="0"/>
        <w:keepLines w:val="0"/>
        <w:widowControl/>
        <w:suppressLineNumbers w:val="0"/>
        <w:rPr>
          <w:rFonts w:hint="eastAsia" w:ascii="华文仿宋" w:hAnsi="华文仿宋" w:eastAsia="华文仿宋" w:cs="华文仿宋"/>
          <w:b w:val="0"/>
          <w:bCs w:val="0"/>
          <w:color w:val="0000FF"/>
          <w:kern w:val="2"/>
          <w:sz w:val="24"/>
          <w:szCs w:val="24"/>
          <w:highlight w:val="yellow"/>
          <w:lang w:val="en-US" w:eastAsia="zh-CN" w:bidi="ar-SA"/>
        </w:rPr>
      </w:pPr>
      <w:r>
        <w:rPr>
          <w:rFonts w:hint="eastAsia" w:ascii="华文仿宋" w:hAnsi="华文仿宋" w:eastAsia="华文仿宋" w:cs="华文仿宋"/>
          <w:b w:val="0"/>
          <w:bCs w:val="0"/>
          <w:color w:val="0000FF"/>
          <w:kern w:val="2"/>
          <w:sz w:val="24"/>
          <w:szCs w:val="24"/>
          <w:highlight w:val="yellow"/>
          <w:lang w:val="en-US" w:eastAsia="zh-CN" w:bidi="ar-SA"/>
        </w:rPr>
        <w:t>XR2:</w:t>
      </w:r>
    </w:p>
    <w:p w14:paraId="76D12795">
      <w:pPr>
        <w:pStyle w:val="5"/>
        <w:keepNext w:val="0"/>
        <w:keepLines w:val="0"/>
        <w:widowControl/>
        <w:suppressLineNumbers w:val="0"/>
        <w:ind w:firstLine="482" w:firstLineChars="200"/>
        <w:rPr>
          <w:rFonts w:hint="eastAsia" w:eastAsia="宋体"/>
          <w:b/>
          <w:bCs/>
          <w:lang w:eastAsia="zh-CN"/>
        </w:rPr>
      </w:pPr>
      <w:r>
        <w:rPr>
          <w:rFonts w:hint="eastAsia" w:ascii="华文仿宋" w:hAnsi="华文仿宋" w:eastAsia="华文仿宋" w:cs="华文仿宋"/>
          <w:b/>
          <w:bCs/>
          <w:color w:val="0000FF"/>
          <w:kern w:val="2"/>
          <w:sz w:val="24"/>
          <w:szCs w:val="24"/>
          <w:highlight w:val="yellow"/>
          <w:lang w:val="en-US" w:eastAsia="zh-CN" w:bidi="ar-SA"/>
        </w:rPr>
        <w:t>日本通过从美国引进F-35隐形战机和“战斧”巡航导弹等先进装备，迅速获得了第五代战机、远程精确打击能力以及先进导弹防御系统等现代化战力。然而，采购终究只是获取现成武器。对日本来说，更关键的目标在于掌握核心武器装备的自主研制与升级技术。</w:t>
      </w:r>
    </w:p>
    <w:p w14:paraId="51251FE4">
      <w:pPr>
        <w:pStyle w:val="5"/>
        <w:keepNext w:val="0"/>
        <w:keepLines w:val="0"/>
        <w:widowControl/>
        <w:suppressLineNumbers w:val="0"/>
        <w:spacing w:before="0" w:beforeAutospacing="1" w:after="0" w:afterAutospacing="1"/>
        <w:ind w:left="0" w:right="0" w:firstLine="482" w:firstLineChars="200"/>
        <w:rPr>
          <w:rFonts w:hint="eastAsia" w:eastAsia="宋体"/>
          <w:b/>
          <w:bCs/>
          <w:lang w:eastAsia="zh-CN"/>
        </w:rPr>
      </w:pPr>
      <w:r>
        <w:rPr>
          <w:rFonts w:hint="eastAsia" w:ascii="华文仿宋" w:hAnsi="华文仿宋" w:eastAsia="华文仿宋" w:cs="华文仿宋"/>
          <w:b/>
          <w:bCs/>
          <w:color w:val="0000FF"/>
          <w:kern w:val="2"/>
          <w:sz w:val="24"/>
          <w:szCs w:val="24"/>
          <w:highlight w:val="yellow"/>
          <w:lang w:val="en-US" w:eastAsia="zh-CN" w:bidi="ar-SA"/>
        </w:rPr>
        <w:t>因此，在大量购入美国武器的同时，日本也在持续推动本国国防工业体系的建设。其中，两方面的变化特别值得注意。一是导弹射程的扩展：原本以近海防御为主的12式反舰导弹，其打击距离不断延长，作战定位也相应改变。二是海上平台的转型：作为日本海上自卫队最大水面舰艇之一，出云级正进行改装以适应F-35B战机的起降。这艘曾被称为“护卫舰”的舰艇，正逐步获得运用固定翼舰载机的能力。</w:t>
      </w:r>
    </w:p>
    <w:p w14:paraId="4CA21B8F">
      <w:pPr>
        <w:pStyle w:val="5"/>
        <w:keepNext w:val="0"/>
        <w:keepLines w:val="0"/>
        <w:widowControl/>
        <w:suppressLineNumbers w:val="0"/>
        <w:spacing w:before="0" w:beforeAutospacing="1" w:after="0" w:afterAutospacing="1"/>
        <w:ind w:left="0" w:right="0" w:firstLine="482" w:firstLineChars="200"/>
        <w:rPr>
          <w:rFonts w:hint="eastAsia" w:eastAsia="宋体"/>
          <w:b/>
          <w:bCs/>
          <w:lang w:eastAsia="zh-CN"/>
        </w:rPr>
      </w:pPr>
      <w:r>
        <w:rPr>
          <w:rFonts w:hint="eastAsia" w:ascii="华文仿宋" w:hAnsi="华文仿宋" w:eastAsia="华文仿宋" w:cs="华文仿宋"/>
          <w:b/>
          <w:bCs/>
          <w:color w:val="0000FF"/>
          <w:kern w:val="2"/>
          <w:sz w:val="24"/>
          <w:szCs w:val="24"/>
          <w:highlight w:val="yellow"/>
          <w:lang w:val="en-US" w:eastAsia="zh-CN" w:bidi="ar-SA"/>
        </w:rPr>
        <w:t>导弹射程的提升与军舰航空功能的具备，这两项看似独立的发展，共同体现了日本军事装备建设的深刻演变——其追求已超越单一武器性能的增强，转向作战范围、作战模式乃至战略定位的全面拓宽。</w:t>
      </w:r>
    </w:p>
    <w:p w14:paraId="5ECD37B9">
      <w:pPr>
        <w:pStyle w:val="3"/>
        <w:keepNext w:val="0"/>
        <w:keepLines w:val="0"/>
        <w:widowControl/>
        <w:suppressLineNumbers w:val="0"/>
        <w:ind w:firstLine="420" w:firstLineChars="200"/>
        <w:rPr>
          <w:rFonts w:hint="eastAsia" w:ascii="华文仿宋" w:hAnsi="华文仿宋" w:eastAsia="华文仿宋" w:cs="华文仿宋"/>
          <w:b w:val="0"/>
          <w:bCs w:val="0"/>
          <w:sz w:val="21"/>
          <w:szCs w:val="21"/>
          <w:highlight w:val="yellow"/>
        </w:rPr>
      </w:pPr>
      <w:r>
        <w:rPr>
          <w:rFonts w:hint="eastAsia" w:ascii="华文仿宋" w:hAnsi="华文仿宋" w:eastAsia="华文仿宋" w:cs="华文仿宋"/>
          <w:b w:val="0"/>
          <w:bCs w:val="0"/>
          <w:sz w:val="21"/>
          <w:szCs w:val="21"/>
          <w:highlight w:val="cyan"/>
          <w:lang w:val="en-US" w:eastAsia="zh-CN"/>
        </w:rPr>
        <w:t>三维：</w:t>
      </w:r>
      <w:r>
        <w:rPr>
          <w:rFonts w:hint="eastAsia" w:ascii="华文仿宋" w:hAnsi="华文仿宋" w:eastAsia="华文仿宋" w:cs="华文仿宋"/>
          <w:b w:val="0"/>
          <w:bCs w:val="0"/>
          <w:color w:val="FF0000"/>
          <w:sz w:val="21"/>
          <w:szCs w:val="21"/>
          <w:highlight w:val="cyan"/>
        </w:rPr>
        <w:t>12式</w:t>
      </w:r>
      <w:r>
        <w:rPr>
          <w:rFonts w:hint="eastAsia" w:ascii="华文仿宋" w:hAnsi="华文仿宋" w:eastAsia="华文仿宋" w:cs="华文仿宋"/>
          <w:b w:val="0"/>
          <w:bCs w:val="0"/>
          <w:color w:val="FF0000"/>
          <w:sz w:val="21"/>
          <w:szCs w:val="21"/>
          <w:highlight w:val="cyan"/>
          <w:lang w:val="en-US" w:eastAsia="zh-CN"/>
        </w:rPr>
        <w:t>反</w:t>
      </w:r>
      <w:r>
        <w:rPr>
          <w:rFonts w:hint="eastAsia" w:ascii="华文仿宋" w:hAnsi="华文仿宋" w:eastAsia="华文仿宋" w:cs="华文仿宋"/>
          <w:b w:val="0"/>
          <w:bCs w:val="0"/>
          <w:color w:val="FF0000"/>
          <w:sz w:val="21"/>
          <w:szCs w:val="21"/>
          <w:highlight w:val="cyan"/>
        </w:rPr>
        <w:t>舰导弹</w:t>
      </w:r>
      <w:r>
        <w:rPr>
          <w:rFonts w:hint="eastAsia" w:ascii="华文仿宋" w:hAnsi="华文仿宋" w:eastAsia="华文仿宋" w:cs="华文仿宋"/>
          <w:b w:val="0"/>
          <w:bCs w:val="0"/>
          <w:sz w:val="21"/>
          <w:szCs w:val="21"/>
          <w:highlight w:val="cyan"/>
        </w:rPr>
        <w:t>，简称12式SSM。是日本陆上自卫队装备的新一代岸基反舰导弹系统。主要用于对海上舰艇目标实施远程精确打击。导弹长度约5米。弹径约350毫米。发射重量约700公斤。采用固体火箭助推器。巡航阶段使用涡喷发动机推进。飞行速度约0.9马赫。原始型号最大射程约200公里。12式导弹采用复合制导方式。导弹飞行过程中能够根据外部目标信息进行航路修正。末段具备自主搜索和目标识别能力。近年来，日本启动</w:t>
      </w:r>
      <w:r>
        <w:rPr>
          <w:rFonts w:hint="eastAsia" w:ascii="华文仿宋" w:hAnsi="华文仿宋" w:eastAsia="华文仿宋" w:cs="华文仿宋"/>
          <w:b w:val="0"/>
          <w:bCs w:val="0"/>
          <w:color w:val="FF0000"/>
          <w:sz w:val="21"/>
          <w:szCs w:val="21"/>
          <w:highlight w:val="cyan"/>
        </w:rPr>
        <w:t>12式</w:t>
      </w:r>
      <w:r>
        <w:rPr>
          <w:rFonts w:hint="eastAsia" w:ascii="华文仿宋" w:hAnsi="华文仿宋" w:eastAsia="华文仿宋" w:cs="华文仿宋"/>
          <w:b w:val="0"/>
          <w:bCs w:val="0"/>
          <w:color w:val="FF0000"/>
          <w:sz w:val="21"/>
          <w:szCs w:val="21"/>
          <w:highlight w:val="cyan"/>
          <w:lang w:val="en-US" w:eastAsia="zh-CN"/>
        </w:rPr>
        <w:t>反舰导弹能力向上型</w:t>
      </w:r>
      <w:r>
        <w:rPr>
          <w:rFonts w:hint="eastAsia" w:ascii="华文仿宋" w:hAnsi="华文仿宋" w:eastAsia="华文仿宋" w:cs="华文仿宋"/>
          <w:b w:val="0"/>
          <w:bCs w:val="0"/>
          <w:sz w:val="21"/>
          <w:szCs w:val="21"/>
          <w:highlight w:val="cyan"/>
        </w:rPr>
        <w:t>研发计划。该型号是日本远程打击体系建设的重要项目。</w:t>
      </w:r>
      <w:r>
        <w:rPr>
          <w:rFonts w:hint="eastAsia" w:ascii="华文仿宋" w:hAnsi="华文仿宋" w:eastAsia="华文仿宋" w:cs="华文仿宋"/>
          <w:b w:val="0"/>
          <w:bCs w:val="0"/>
          <w:sz w:val="21"/>
          <w:szCs w:val="21"/>
          <w:highlight w:val="cyan"/>
          <w:lang w:val="en-US" w:eastAsia="zh-CN"/>
        </w:rPr>
        <w:t>首先是</w:t>
      </w:r>
      <w:r>
        <w:rPr>
          <w:rFonts w:hint="eastAsia" w:ascii="华文仿宋" w:hAnsi="华文仿宋" w:eastAsia="华文仿宋" w:cs="华文仿宋"/>
          <w:b w:val="0"/>
          <w:bCs w:val="0"/>
          <w:sz w:val="21"/>
          <w:szCs w:val="21"/>
          <w:highlight w:val="cyan"/>
        </w:rPr>
        <w:t>射程提升</w:t>
      </w:r>
      <w:r>
        <w:rPr>
          <w:rFonts w:hint="eastAsia" w:ascii="华文仿宋" w:hAnsi="华文仿宋" w:eastAsia="华文仿宋" w:cs="华文仿宋"/>
          <w:b w:val="0"/>
          <w:bCs w:val="0"/>
          <w:sz w:val="21"/>
          <w:szCs w:val="21"/>
          <w:highlight w:val="cyan"/>
          <w:lang w:eastAsia="zh-CN"/>
        </w:rPr>
        <w:t>，</w:t>
      </w:r>
      <w:r>
        <w:rPr>
          <w:rFonts w:hint="eastAsia" w:ascii="华文仿宋" w:hAnsi="华文仿宋" w:eastAsia="华文仿宋" w:cs="华文仿宋"/>
          <w:b w:val="0"/>
          <w:bCs w:val="0"/>
          <w:sz w:val="21"/>
          <w:szCs w:val="21"/>
          <w:highlight w:val="cyan"/>
        </w:rPr>
        <w:t>由原来的约200公里。提高至约1000公里以上。</w:t>
      </w:r>
      <w:r>
        <w:rPr>
          <w:rFonts w:hint="eastAsia" w:ascii="华文仿宋" w:hAnsi="华文仿宋" w:eastAsia="华文仿宋" w:cs="华文仿宋"/>
          <w:b w:val="0"/>
          <w:bCs w:val="0"/>
          <w:sz w:val="21"/>
          <w:szCs w:val="21"/>
          <w:highlight w:val="cyan"/>
          <w:lang w:val="en-US" w:eastAsia="zh-CN"/>
        </w:rPr>
        <w:t>其次是</w:t>
      </w:r>
      <w:r>
        <w:rPr>
          <w:rFonts w:hint="eastAsia" w:ascii="华文仿宋" w:hAnsi="华文仿宋" w:eastAsia="华文仿宋" w:cs="华文仿宋"/>
          <w:b w:val="0"/>
          <w:bCs w:val="0"/>
          <w:sz w:val="21"/>
          <w:szCs w:val="21"/>
          <w:highlight w:val="cyan"/>
        </w:rPr>
        <w:t>隐身外形</w:t>
      </w:r>
      <w:r>
        <w:rPr>
          <w:rFonts w:hint="eastAsia" w:ascii="华文仿宋" w:hAnsi="华文仿宋" w:eastAsia="华文仿宋" w:cs="华文仿宋"/>
          <w:b w:val="0"/>
          <w:bCs w:val="0"/>
          <w:sz w:val="21"/>
          <w:szCs w:val="21"/>
          <w:highlight w:val="cyan"/>
          <w:lang w:eastAsia="zh-CN"/>
        </w:rPr>
        <w:t>，</w:t>
      </w:r>
      <w:r>
        <w:rPr>
          <w:rFonts w:hint="eastAsia" w:ascii="华文仿宋" w:hAnsi="华文仿宋" w:eastAsia="华文仿宋" w:cs="华文仿宋"/>
          <w:b w:val="0"/>
          <w:bCs w:val="0"/>
          <w:sz w:val="21"/>
          <w:szCs w:val="21"/>
          <w:highlight w:val="cyan"/>
          <w:lang w:val="en-US" w:eastAsia="zh-CN"/>
        </w:rPr>
        <w:t>将</w:t>
      </w:r>
      <w:r>
        <w:rPr>
          <w:rFonts w:hint="eastAsia" w:ascii="华文仿宋" w:hAnsi="华文仿宋" w:eastAsia="华文仿宋" w:cs="华文仿宋"/>
          <w:b w:val="0"/>
          <w:bCs w:val="0"/>
          <w:sz w:val="21"/>
          <w:szCs w:val="21"/>
          <w:highlight w:val="cyan"/>
        </w:rPr>
        <w:t>弹体重新设计。减小雷达反射截面积。新增对陆精确打击能力。</w:t>
      </w:r>
    </w:p>
    <w:p w14:paraId="30D98591">
      <w:pPr>
        <w:pStyle w:val="5"/>
        <w:keepNext w:val="0"/>
        <w:keepLines w:val="0"/>
        <w:widowControl/>
        <w:suppressLineNumbers w:val="0"/>
        <w:spacing w:before="0" w:beforeAutospacing="1" w:after="0" w:afterAutospacing="1"/>
        <w:ind w:left="0" w:right="0"/>
        <w:rPr>
          <w:rFonts w:hint="eastAsia" w:ascii="方正小标宋简体" w:hAnsi="方正小标宋简体" w:eastAsia="方正小标宋简体" w:cs="方正小标宋简体"/>
          <w:b w:val="0"/>
          <w:bCs w:val="0"/>
          <w:sz w:val="24"/>
          <w:szCs w:val="24"/>
          <w:highlight w:val="none"/>
          <w:lang w:val="en-US" w:eastAsia="zh-CN"/>
        </w:rPr>
      </w:pPr>
      <w:r>
        <w:rPr>
          <w:rFonts w:hint="eastAsia" w:ascii="方正小标宋简体" w:hAnsi="方正小标宋简体" w:eastAsia="方正小标宋简体" w:cs="方正小标宋简体"/>
          <w:b w:val="0"/>
          <w:bCs w:val="0"/>
          <w:sz w:val="24"/>
          <w:szCs w:val="24"/>
          <w:highlight w:val="none"/>
          <w:lang w:val="en-US" w:eastAsia="zh-CN"/>
        </w:rPr>
        <w:t>解说：</w:t>
      </w:r>
    </w:p>
    <w:p w14:paraId="3608CB44">
      <w:pPr>
        <w:pStyle w:val="5"/>
        <w:keepNext w:val="0"/>
        <w:keepLines w:val="0"/>
        <w:widowControl/>
        <w:suppressLineNumbers w:val="0"/>
        <w:spacing w:before="0" w:beforeAutospacing="1" w:after="0" w:afterAutospacing="1"/>
        <w:ind w:left="0" w:right="0" w:firstLine="482" w:firstLineChars="200"/>
        <w:rPr>
          <w:rFonts w:hint="eastAsia" w:ascii="华文仿宋" w:hAnsi="华文仿宋" w:eastAsia="华文仿宋" w:cs="华文仿宋"/>
          <w:b/>
          <w:bCs/>
          <w:color w:val="FF0000"/>
          <w:kern w:val="2"/>
          <w:sz w:val="24"/>
          <w:szCs w:val="24"/>
          <w:highlight w:val="none"/>
          <w:lang w:val="en-US" w:eastAsia="zh-CN" w:bidi="ar-SA"/>
        </w:rPr>
      </w:pPr>
      <w:r>
        <w:rPr>
          <w:rFonts w:hint="eastAsia" w:ascii="华文仿宋" w:hAnsi="华文仿宋" w:eastAsia="华文仿宋" w:cs="华文仿宋"/>
          <w:b/>
          <w:bCs/>
          <w:color w:val="0000FF"/>
          <w:kern w:val="2"/>
          <w:sz w:val="24"/>
          <w:szCs w:val="24"/>
          <w:highlight w:val="none"/>
          <w:lang w:val="en-US" w:eastAsia="zh-CN" w:bidi="ar-SA"/>
        </w:rPr>
        <w:t>尽管</w:t>
      </w:r>
      <w:r>
        <w:rPr>
          <w:rFonts w:hint="eastAsia" w:ascii="华文仿宋" w:hAnsi="华文仿宋" w:eastAsia="华文仿宋" w:cs="华文仿宋"/>
          <w:b/>
          <w:bCs/>
          <w:color w:val="FF0000"/>
          <w:kern w:val="2"/>
          <w:sz w:val="24"/>
          <w:szCs w:val="24"/>
          <w:highlight w:val="none"/>
          <w:lang w:val="en-US" w:eastAsia="zh-CN" w:bidi="ar-SA"/>
        </w:rPr>
        <w:t>12式反舰导弹能力向上型</w:t>
      </w:r>
      <w:r>
        <w:rPr>
          <w:rFonts w:hint="eastAsia" w:ascii="华文仿宋" w:hAnsi="华文仿宋" w:eastAsia="华文仿宋" w:cs="华文仿宋"/>
          <w:b/>
          <w:bCs/>
          <w:color w:val="0000FF"/>
          <w:kern w:val="2"/>
          <w:sz w:val="24"/>
          <w:szCs w:val="24"/>
          <w:highlight w:val="none"/>
          <w:lang w:val="en-US" w:eastAsia="zh-CN" w:bidi="ar-SA"/>
        </w:rPr>
        <w:t>的射程已突破一千公里，但这并非日本远程打击体系构建的终点。近年来，日本正将大量资源倾注于另一类武器的开发——</w:t>
      </w:r>
      <w:r>
        <w:rPr>
          <w:rFonts w:hint="eastAsia" w:ascii="华文仿宋" w:hAnsi="华文仿宋" w:eastAsia="华文仿宋" w:cs="华文仿宋"/>
          <w:b/>
          <w:bCs/>
          <w:color w:val="FF0000"/>
          <w:kern w:val="2"/>
          <w:sz w:val="24"/>
          <w:szCs w:val="24"/>
          <w:highlight w:val="none"/>
          <w:lang w:val="en-US" w:eastAsia="zh-CN" w:bidi="ar-SA"/>
        </w:rPr>
        <w:t>高超声速导弹</w:t>
      </w:r>
      <w:r>
        <w:rPr>
          <w:rFonts w:hint="eastAsia" w:ascii="华文仿宋" w:hAnsi="华文仿宋" w:eastAsia="华文仿宋" w:cs="华文仿宋"/>
          <w:b/>
          <w:bCs/>
          <w:color w:val="0000FF"/>
          <w:kern w:val="2"/>
          <w:sz w:val="24"/>
          <w:szCs w:val="24"/>
          <w:highlight w:val="none"/>
          <w:lang w:val="en-US" w:eastAsia="zh-CN" w:bidi="ar-SA"/>
        </w:rPr>
        <w:t>（HVGP）。相较于传统导弹，高超音速滑翔弹最显著的优势在于其极快的速度与多变的飞行轨迹，这大幅提升了拦截难度。它被广泛视作未来远程精确打击体系的核心要素，也是当今世界主要军事强国争相布局的关键领域。</w:t>
      </w:r>
      <w:r>
        <w:rPr>
          <w:rFonts w:ascii="微软雅黑" w:hAnsi="微软雅黑" w:eastAsia="微软雅黑" w:cs="微软雅黑"/>
          <w:i w:val="0"/>
          <w:iCs w:val="0"/>
          <w:caps w:val="0"/>
          <w:color w:val="FF0000"/>
          <w:spacing w:val="0"/>
          <w:sz w:val="21"/>
          <w:szCs w:val="21"/>
          <w:shd w:val="clear" w:fill="FFFFFF"/>
        </w:rPr>
        <w:t>近日，日本陆上自卫队在静冈县东富士演习场举行了国内最大规模的“富士综合火力演习”，并首次公开展示了射程约1000公里的25式高超声速导弹。此外，日本防卫省于6月8日开始将陆上自卫队12式岸舰导弹发射装置等装备部署至日本最东端离岛南鸟岛，并计划自2027年起在当地开展实弹射击训练。</w:t>
      </w:r>
      <w:r>
        <w:rPr>
          <w:rFonts w:ascii="Segoe UI" w:hAnsi="Segoe UI" w:eastAsia="Segoe UI" w:cs="Segoe UI"/>
          <w:i w:val="0"/>
          <w:iCs w:val="0"/>
          <w:caps w:val="0"/>
          <w:color w:val="FF0000"/>
          <w:spacing w:val="0"/>
          <w:sz w:val="19"/>
          <w:szCs w:val="19"/>
        </w:rPr>
        <w:t>日方在军事安全领域危险、冒进和试探、挑衅动作频频，早已戳穿了其“和平国家”和“专守防卫”的自我标榜。</w:t>
      </w:r>
    </w:p>
    <w:p w14:paraId="22931280">
      <w:pPr>
        <w:pStyle w:val="5"/>
        <w:keepNext w:val="0"/>
        <w:keepLines w:val="0"/>
        <w:widowControl/>
        <w:suppressLineNumbers w:val="0"/>
        <w:spacing w:before="0" w:beforeAutospacing="1" w:after="0" w:afterAutospacing="1"/>
        <w:ind w:left="0" w:right="0" w:firstLine="482" w:firstLineChars="200"/>
        <w:rPr>
          <w:rFonts w:hint="eastAsia" w:ascii="华文仿宋" w:hAnsi="华文仿宋" w:eastAsia="华文仿宋" w:cs="华文仿宋"/>
          <w:b/>
          <w:bCs/>
          <w:color w:val="FF0000"/>
          <w:kern w:val="2"/>
          <w:sz w:val="24"/>
          <w:szCs w:val="24"/>
          <w:highlight w:val="none"/>
          <w:lang w:val="en-US" w:eastAsia="zh-CN" w:bidi="ar-SA"/>
        </w:rPr>
      </w:pPr>
      <w:r>
        <w:rPr>
          <w:rFonts w:hint="eastAsia" w:ascii="华文仿宋" w:hAnsi="华文仿宋" w:eastAsia="华文仿宋" w:cs="华文仿宋"/>
          <w:b/>
          <w:bCs/>
          <w:color w:val="0000FF"/>
          <w:kern w:val="2"/>
          <w:sz w:val="24"/>
          <w:szCs w:val="24"/>
          <w:highlight w:val="none"/>
          <w:lang w:val="en-US" w:eastAsia="zh-CN" w:bidi="ar-SA"/>
        </w:rPr>
        <w:t>从早期的近海防御导弹，到远程巡航导弹，再到如今的高超音速武器，</w:t>
      </w:r>
      <w:r>
        <w:rPr>
          <w:rFonts w:ascii="Segoe UI" w:hAnsi="Segoe UI" w:eastAsia="Segoe UI" w:cs="Segoe UI"/>
          <w:i w:val="0"/>
          <w:iCs w:val="0"/>
          <w:caps w:val="0"/>
          <w:color w:val="FF0000"/>
          <w:spacing w:val="0"/>
          <w:sz w:val="19"/>
          <w:szCs w:val="19"/>
        </w:rPr>
        <w:t>日本“再军事化”狂飙突进，加速走向失管失控的危险境地，这完全背离了“和平宪法”约束和“专守防卫”原则，军事扩张野心暴露无遗。</w:t>
      </w:r>
    </w:p>
    <w:p w14:paraId="2DDA13C0">
      <w:pPr>
        <w:pStyle w:val="5"/>
        <w:keepNext w:val="0"/>
        <w:keepLines w:val="0"/>
        <w:widowControl/>
        <w:suppressLineNumbers w:val="0"/>
        <w:spacing w:before="0" w:beforeAutospacing="1" w:after="0" w:afterAutospacing="1"/>
        <w:ind w:left="0" w:right="0" w:firstLine="420" w:firstLineChars="200"/>
        <w:rPr>
          <w:rFonts w:hint="eastAsia" w:ascii="方正小标宋简体" w:hAnsi="方正小标宋简体" w:eastAsia="方正小标宋简体" w:cs="方正小标宋简体"/>
          <w:b w:val="0"/>
          <w:bCs w:val="0"/>
          <w:sz w:val="24"/>
          <w:szCs w:val="24"/>
          <w:highlight w:val="green"/>
        </w:rPr>
      </w:pPr>
      <w:r>
        <w:rPr>
          <w:rFonts w:hint="eastAsia" w:ascii="华文仿宋" w:hAnsi="华文仿宋" w:eastAsia="华文仿宋" w:cs="华文仿宋"/>
          <w:b w:val="0"/>
          <w:bCs w:val="0"/>
          <w:sz w:val="21"/>
          <w:szCs w:val="21"/>
          <w:highlight w:val="green"/>
          <w:lang w:val="en-US" w:eastAsia="zh-CN"/>
        </w:rPr>
        <w:t>专家：在战后很长一段时间里，日本军事战略的核心概念始终是“专守防卫”。所谓专守防卫，强调的是遭受攻击后实施有限反击，而非拥有远距离打击能力。当一款名为“岸舰导弹”的武器，射程从200公里增长到1000公里乃至1500公里时，它所改变的，已经不仅是武器性能，更是作战半径和战略选择空间。</w:t>
      </w:r>
    </w:p>
    <w:p w14:paraId="44E93C88">
      <w:pPr>
        <w:pStyle w:val="5"/>
        <w:keepNext w:val="0"/>
        <w:keepLines w:val="0"/>
        <w:widowControl/>
        <w:suppressLineNumbers w:val="0"/>
        <w:rPr>
          <w:rFonts w:hint="eastAsia" w:ascii="方正小标宋简体" w:hAnsi="方正小标宋简体" w:eastAsia="方正小标宋简体" w:cs="方正小标宋简体"/>
          <w:b w:val="0"/>
          <w:bCs w:val="0"/>
          <w:sz w:val="24"/>
          <w:szCs w:val="24"/>
          <w:highlight w:val="none"/>
          <w:lang w:val="en-US" w:eastAsia="zh-CN"/>
        </w:rPr>
      </w:pPr>
      <w:r>
        <w:rPr>
          <w:rFonts w:hint="eastAsia" w:ascii="方正小标宋简体" w:hAnsi="方正小标宋简体" w:eastAsia="方正小标宋简体" w:cs="方正小标宋简体"/>
          <w:b w:val="0"/>
          <w:bCs w:val="0"/>
          <w:sz w:val="24"/>
          <w:szCs w:val="24"/>
          <w:highlight w:val="none"/>
          <w:lang w:val="en-US" w:eastAsia="zh-CN"/>
        </w:rPr>
        <w:t>解说：</w:t>
      </w:r>
    </w:p>
    <w:p w14:paraId="7DBDF9A5">
      <w:pPr>
        <w:pStyle w:val="5"/>
        <w:keepNext w:val="0"/>
        <w:keepLines w:val="0"/>
        <w:widowControl/>
        <w:suppressLineNumbers w:val="0"/>
        <w:spacing w:before="0" w:beforeAutospacing="1" w:after="0" w:afterAutospacing="1"/>
        <w:ind w:left="0" w:right="0" w:firstLine="482" w:firstLineChars="200"/>
        <w:rPr>
          <w:rFonts w:hint="eastAsia" w:ascii="华文仿宋" w:hAnsi="华文仿宋" w:eastAsia="华文仿宋" w:cs="华文仿宋"/>
          <w:b/>
          <w:bCs/>
          <w:color w:val="0000FF"/>
          <w:kern w:val="2"/>
          <w:sz w:val="24"/>
          <w:szCs w:val="24"/>
          <w:highlight w:val="none"/>
          <w:lang w:val="en-US" w:eastAsia="zh-CN" w:bidi="ar-SA"/>
        </w:rPr>
      </w:pPr>
      <w:r>
        <w:rPr>
          <w:rFonts w:hint="eastAsia" w:ascii="华文仿宋" w:hAnsi="华文仿宋" w:eastAsia="华文仿宋" w:cs="华文仿宋"/>
          <w:b/>
          <w:bCs/>
          <w:color w:val="0000FF"/>
          <w:kern w:val="2"/>
          <w:sz w:val="24"/>
          <w:szCs w:val="24"/>
          <w:highlight w:val="none"/>
          <w:lang w:val="en-US" w:eastAsia="zh-CN" w:bidi="ar-SA"/>
        </w:rPr>
        <w:t>在全球海军中，护卫舰作为主要舰种，通常担负着舰队护航、反潜巡逻及区域警戒等职能。例如德国海军的巴登-符腾堡级护卫舰，舰体长度约149米，满载排水量约7200吨；其舰体中部和前部配置了雷达、导弹垂直发射系统与舰炮；舰尾则设有直升机甲板及机库，可搭载一至两架直升机，以执行反潜和侦察任务。</w:t>
      </w:r>
    </w:p>
    <w:p w14:paraId="0B54D0FD">
      <w:pPr>
        <w:pStyle w:val="5"/>
        <w:keepNext w:val="0"/>
        <w:keepLines w:val="0"/>
        <w:widowControl/>
        <w:suppressLineNumbers w:val="0"/>
        <w:spacing w:before="0" w:beforeAutospacing="1" w:after="0" w:afterAutospacing="1"/>
        <w:ind w:left="0" w:right="0" w:firstLine="482" w:firstLineChars="200"/>
        <w:rPr>
          <w:rFonts w:hint="eastAsia" w:ascii="华文仿宋" w:hAnsi="华文仿宋" w:eastAsia="华文仿宋" w:cs="华文仿宋"/>
          <w:b/>
          <w:bCs/>
          <w:color w:val="0000FF"/>
          <w:kern w:val="2"/>
          <w:sz w:val="24"/>
          <w:szCs w:val="24"/>
          <w:highlight w:val="none"/>
          <w:lang w:val="en-US" w:eastAsia="zh-CN" w:bidi="ar-SA"/>
        </w:rPr>
      </w:pPr>
      <w:r>
        <w:rPr>
          <w:rFonts w:hint="eastAsia" w:ascii="华文仿宋" w:hAnsi="华文仿宋" w:eastAsia="华文仿宋" w:cs="华文仿宋"/>
          <w:b/>
          <w:bCs/>
          <w:color w:val="0000FF"/>
          <w:kern w:val="2"/>
          <w:sz w:val="24"/>
          <w:szCs w:val="24"/>
          <w:highlight w:val="none"/>
          <w:lang w:val="en-US" w:eastAsia="zh-CN" w:bidi="ar-SA"/>
        </w:rPr>
        <w:t>但在日本海上自卫队的舰艇序列中，有一类舰船的命名始终备受争议。日本官方将其称为“直升机护卫舰”。早在2009年，日向级首舰“日向”号便已服役于日本海上自卫队；两年后，二号舰“伊势”号也加入舰队。即便是巴登-符腾堡级这样的世界大型护卫舰，其排水量也仅达日向级的一半左右。据日本防卫省阐述，日向级的主要使命包括反潜作战、海上警戒、舰队指挥和灾害救援。然而无论从何种视角审视，它都难以与传统意义上的“护卫舰”相提并论：全通式飞行甲板、右舷岛式上层建筑、宽阔的机库空间，以及近似航空母舰的舰体布局。</w:t>
      </w:r>
    </w:p>
    <w:p w14:paraId="7B857A58">
      <w:pPr>
        <w:pStyle w:val="5"/>
        <w:keepNext w:val="0"/>
        <w:keepLines w:val="0"/>
        <w:widowControl/>
        <w:suppressLineNumbers w:val="0"/>
        <w:ind w:firstLine="420" w:firstLineChars="200"/>
        <w:rPr>
          <w:rFonts w:hint="eastAsia" w:ascii="华文仿宋" w:hAnsi="华文仿宋" w:eastAsia="华文仿宋" w:cs="华文仿宋"/>
          <w:b w:val="0"/>
          <w:bCs w:val="0"/>
          <w:kern w:val="0"/>
          <w:sz w:val="21"/>
          <w:szCs w:val="21"/>
          <w:highlight w:val="cyan"/>
          <w:lang w:val="en-US" w:eastAsia="zh-CN" w:bidi="ar-SA"/>
        </w:rPr>
      </w:pPr>
      <w:r>
        <w:rPr>
          <w:rFonts w:hint="eastAsia" w:ascii="华文仿宋" w:hAnsi="华文仿宋" w:eastAsia="华文仿宋" w:cs="华文仿宋"/>
          <w:b w:val="0"/>
          <w:bCs w:val="0"/>
          <w:kern w:val="0"/>
          <w:sz w:val="21"/>
          <w:szCs w:val="21"/>
          <w:highlight w:val="cyan"/>
          <w:lang w:val="en-US" w:eastAsia="zh-CN" w:bidi="ar-SA"/>
        </w:rPr>
        <w:t>三维动画：</w:t>
      </w:r>
      <w:r>
        <w:rPr>
          <w:rFonts w:hint="eastAsia" w:ascii="华文仿宋" w:hAnsi="华文仿宋" w:eastAsia="华文仿宋" w:cs="华文仿宋"/>
          <w:b w:val="0"/>
          <w:bCs w:val="0"/>
          <w:color w:val="FF0000"/>
          <w:kern w:val="0"/>
          <w:sz w:val="21"/>
          <w:szCs w:val="21"/>
          <w:highlight w:val="cyan"/>
          <w:lang w:val="en-US" w:eastAsia="zh-CN" w:bidi="ar-SA"/>
        </w:rPr>
        <w:t>日向级直升机护卫舰舰，是日本海上自卫队建造的大型航空作战舰艇。</w:t>
      </w:r>
    </w:p>
    <w:p w14:paraId="6CE962D2">
      <w:pPr>
        <w:pStyle w:val="5"/>
        <w:keepNext w:val="0"/>
        <w:keepLines w:val="0"/>
        <w:widowControl/>
        <w:suppressLineNumbers w:val="0"/>
        <w:rPr>
          <w:rFonts w:hint="eastAsia" w:ascii="华文仿宋" w:hAnsi="华文仿宋" w:eastAsia="华文仿宋" w:cs="华文仿宋"/>
          <w:b w:val="0"/>
          <w:bCs w:val="0"/>
          <w:kern w:val="0"/>
          <w:sz w:val="21"/>
          <w:szCs w:val="21"/>
          <w:highlight w:val="cyan"/>
          <w:lang w:val="en-US" w:eastAsia="zh-CN" w:bidi="ar-SA"/>
        </w:rPr>
      </w:pPr>
      <w:r>
        <w:rPr>
          <w:rFonts w:hint="eastAsia" w:ascii="华文仿宋" w:hAnsi="华文仿宋" w:eastAsia="华文仿宋" w:cs="华文仿宋"/>
          <w:b w:val="0"/>
          <w:bCs w:val="0"/>
          <w:kern w:val="0"/>
          <w:sz w:val="21"/>
          <w:szCs w:val="21"/>
          <w:highlight w:val="cyan"/>
          <w:lang w:val="en-US" w:eastAsia="zh-CN" w:bidi="ar-SA"/>
        </w:rPr>
        <w:t>该级舰共建造两艘，满载排水量约19000吨。舰长197米。舰宽33米。最高航速约30节。续航力约8000海里。动力系统采用：4台LM2500燃气轮机 总功率约10万马力。舰体采用全通式飞行甲板设计。共设置4个直升机起降点。机库面积约3500平方米。可搭载SH-60K反潜直升机、MCH-101扫雷直升机。舰载武器包括16单元Mk41垂直发射系统 、ESSM舰空导弹 、阿斯洛克反潜导弹 、20毫米密集阵近防系统。舰载雷达采用FCS-3A有源相控阵雷达 具备同时搜索、跟踪和制导能力。</w:t>
      </w:r>
    </w:p>
    <w:p w14:paraId="35E76A0A">
      <w:pPr>
        <w:spacing w:beforeLines="0" w:afterLines="0"/>
        <w:ind w:firstLine="420" w:firstLineChars="200"/>
        <w:jc w:val="left"/>
        <w:rPr>
          <w:rFonts w:hint="eastAsia" w:ascii="华文仿宋" w:hAnsi="华文仿宋" w:eastAsia="华文仿宋" w:cs="华文仿宋"/>
          <w:b w:val="0"/>
          <w:bCs w:val="0"/>
          <w:kern w:val="0"/>
          <w:sz w:val="21"/>
          <w:szCs w:val="21"/>
          <w:highlight w:val="green"/>
          <w:lang w:val="en-US" w:eastAsia="zh-CN" w:bidi="ar-SA"/>
        </w:rPr>
      </w:pPr>
      <w:r>
        <w:rPr>
          <w:rFonts w:hint="eastAsia" w:ascii="华文仿宋" w:hAnsi="华文仿宋" w:eastAsia="华文仿宋" w:cs="华文仿宋"/>
          <w:b w:val="0"/>
          <w:bCs w:val="0"/>
          <w:kern w:val="0"/>
          <w:sz w:val="21"/>
          <w:szCs w:val="21"/>
          <w:highlight w:val="green"/>
          <w:lang w:val="en-US" w:eastAsia="zh-CN" w:bidi="ar-SA"/>
        </w:rPr>
        <w:t>专家：对于日本海上自卫队而言，日向级最大的意义并不在于舰载机数量，而在于舰体本身。这是战后日本首次重新拥有大型全通甲板作战舰艇。从舰载机调度、航空保障到甲板运用，大量经验都在这一平台上积累完成。2026年3月，日向号已完成F-35B适配改装，被指定为日本海上自卫队新组建的第三水上战群旗舰。所谓的"水上战群"，本质上就是航母战斗群的雏形。从日向级的"探路"，到出云级的"落地"，日本走的是一条"渐进式扩军"的路线——先建"准航母"舰体，再用改装让它长出牙齿。</w:t>
      </w:r>
    </w:p>
    <w:p w14:paraId="5A45B2E5">
      <w:pPr>
        <w:pStyle w:val="5"/>
        <w:keepNext w:val="0"/>
        <w:keepLines w:val="0"/>
        <w:widowControl/>
        <w:suppressLineNumbers w:val="0"/>
        <w:spacing w:before="0" w:beforeAutospacing="1" w:after="0" w:afterAutospacing="1"/>
        <w:ind w:left="0" w:right="0" w:firstLine="480" w:firstLineChars="200"/>
        <w:rPr>
          <w:rFonts w:hint="eastAsia" w:ascii="方正小标宋简体" w:hAnsi="方正小标宋简体" w:eastAsia="方正小标宋简体" w:cs="方正小标宋简体"/>
          <w:b w:val="0"/>
          <w:bCs w:val="0"/>
          <w:sz w:val="24"/>
          <w:szCs w:val="24"/>
          <w:highlight w:val="none"/>
          <w:lang w:val="en-US" w:eastAsia="zh-CN"/>
        </w:rPr>
      </w:pPr>
      <w:r>
        <w:rPr>
          <w:rFonts w:hint="eastAsia" w:ascii="方正小标宋简体" w:hAnsi="方正小标宋简体" w:eastAsia="方正小标宋简体" w:cs="方正小标宋简体"/>
          <w:b w:val="0"/>
          <w:bCs w:val="0"/>
          <w:sz w:val="24"/>
          <w:szCs w:val="24"/>
          <w:highlight w:val="none"/>
          <w:lang w:val="en-US" w:eastAsia="zh-CN"/>
        </w:rPr>
        <w:t>解说：</w:t>
      </w:r>
    </w:p>
    <w:p w14:paraId="7FFD1E9A">
      <w:pPr>
        <w:pStyle w:val="5"/>
        <w:keepNext w:val="0"/>
        <w:keepLines w:val="0"/>
        <w:widowControl/>
        <w:suppressLineNumbers w:val="0"/>
        <w:spacing w:before="0" w:beforeAutospacing="1" w:after="0" w:afterAutospacing="1"/>
        <w:ind w:left="0" w:right="0" w:firstLine="482" w:firstLineChars="200"/>
        <w:rPr>
          <w:rFonts w:hint="eastAsia" w:ascii="华文仿宋" w:hAnsi="华文仿宋" w:eastAsia="华文仿宋" w:cs="华文仿宋"/>
          <w:b/>
          <w:bCs/>
          <w:color w:val="0000FF"/>
          <w:kern w:val="2"/>
          <w:sz w:val="24"/>
          <w:szCs w:val="24"/>
          <w:highlight w:val="none"/>
          <w:lang w:val="en-US" w:eastAsia="zh-CN" w:bidi="ar-SA"/>
        </w:rPr>
      </w:pPr>
      <w:r>
        <w:rPr>
          <w:rFonts w:hint="eastAsia" w:ascii="华文仿宋" w:hAnsi="华文仿宋" w:eastAsia="华文仿宋" w:cs="华文仿宋"/>
          <w:b/>
          <w:bCs/>
          <w:color w:val="0000FF"/>
          <w:kern w:val="2"/>
          <w:sz w:val="24"/>
          <w:szCs w:val="24"/>
          <w:highlight w:val="none"/>
          <w:lang w:val="en-US" w:eastAsia="zh-CN" w:bidi="ar-SA"/>
        </w:rPr>
        <w:t>日本通过这艘舰艇，在舰载机调度、飞行甲板管理、航空保障以及指挥协同等领域，逐步积累了大型甲板舰艇的操作经验。许多曾在旧日本海军历史上展现的能力，如今正重新浮现。随着这些经验日益成熟，日本开始建造一艘尺寸更大、长度更长、航空保障能力更卓越的新型舰艇。2015年，出云号正式服役；2017年，加贺号加入舰队。与日向级相比，出云级的飞行甲板面积进一步扩展，机库空间更为宽裕，航空燃料和弹药的储备能力也显著提升。尽管外观上仍保留“直升机护卫舰”的官方称号，但从设计理念来看，出云级已不再局限于执行反潜巡逻和灾害救援任务。</w:t>
      </w:r>
    </w:p>
    <w:p w14:paraId="746B18F6">
      <w:pPr>
        <w:pStyle w:val="3"/>
        <w:keepNext w:val="0"/>
        <w:keepLines w:val="0"/>
        <w:widowControl/>
        <w:suppressLineNumbers w:val="0"/>
        <w:ind w:firstLine="420" w:firstLineChars="200"/>
        <w:rPr>
          <w:rFonts w:hint="eastAsia" w:ascii="华文仿宋" w:hAnsi="华文仿宋" w:eastAsia="华文仿宋" w:cs="华文仿宋"/>
          <w:b w:val="0"/>
          <w:bCs w:val="0"/>
          <w:kern w:val="0"/>
          <w:sz w:val="21"/>
          <w:szCs w:val="21"/>
          <w:highlight w:val="cyan"/>
          <w:lang w:val="en-US" w:eastAsia="zh-CN" w:bidi="ar-SA"/>
        </w:rPr>
      </w:pPr>
      <w:r>
        <w:rPr>
          <w:rFonts w:hint="eastAsia" w:ascii="华文仿宋" w:hAnsi="华文仿宋" w:eastAsia="华文仿宋" w:cs="华文仿宋"/>
          <w:b w:val="0"/>
          <w:bCs w:val="0"/>
          <w:kern w:val="0"/>
          <w:sz w:val="21"/>
          <w:szCs w:val="21"/>
          <w:highlight w:val="cyan"/>
          <w:lang w:val="en-US" w:eastAsia="zh-CN" w:bidi="ar-SA"/>
        </w:rPr>
        <w:t>三维动画：出云级是日本海上自卫队目前吨位最大的水面作战舰艇，共建造两艘，出云号，加贺号。满载排水量约27000吨。舰长248米。舰宽38米。吃水约7.5米。最高航速约30节。动力系统采用：4台LM2500IEC燃气轮机，总输出功率约11.2万马力。飞行甲板面积超过13000平方米。机库面积约5600平方米。可搭载最多约28架航空器。舰上设有两部大型升降机。能够同时保障多架航空器的起降和维护。自2019年起。出云级开始实施航母化改装。首先是飞行甲板耐热强化,F-35B垂直降落时，发动机尾喷温度超过1500摄氏度。因此需要重新铺设耐热甲板材料。其次是舰艏改造，将原有梯形舰艏改为矩形舰艏。增加起飞滑跑距离。最后是航空保障设施升级，包括弹药储存设施、航空燃料系统、维修保障系统，以满足固定翼舰载机运行需求。</w:t>
      </w:r>
    </w:p>
    <w:p w14:paraId="5C13D4EF">
      <w:pPr>
        <w:pStyle w:val="5"/>
        <w:keepNext w:val="0"/>
        <w:keepLines w:val="0"/>
        <w:widowControl/>
        <w:suppressLineNumbers w:val="0"/>
        <w:rPr>
          <w:rFonts w:hint="eastAsia" w:ascii="方正小标宋简体" w:hAnsi="方正小标宋简体" w:eastAsia="方正小标宋简体" w:cs="方正小标宋简体"/>
          <w:b w:val="0"/>
          <w:bCs w:val="0"/>
          <w:sz w:val="24"/>
          <w:szCs w:val="24"/>
          <w:highlight w:val="none"/>
          <w:lang w:val="en-US" w:eastAsia="zh-CN"/>
        </w:rPr>
      </w:pPr>
      <w:r>
        <w:rPr>
          <w:rFonts w:hint="eastAsia" w:ascii="方正小标宋简体" w:hAnsi="方正小标宋简体" w:eastAsia="方正小标宋简体" w:cs="方正小标宋简体"/>
          <w:b w:val="0"/>
          <w:bCs w:val="0"/>
          <w:sz w:val="24"/>
          <w:szCs w:val="24"/>
          <w:highlight w:val="none"/>
          <w:lang w:val="en-US" w:eastAsia="zh-CN"/>
        </w:rPr>
        <w:t>解说：</w:t>
      </w:r>
    </w:p>
    <w:p w14:paraId="4522F3AE">
      <w:pPr>
        <w:pStyle w:val="5"/>
        <w:keepNext w:val="0"/>
        <w:keepLines w:val="0"/>
        <w:widowControl/>
        <w:suppressLineNumbers w:val="0"/>
        <w:spacing w:before="0" w:beforeAutospacing="1" w:after="0" w:afterAutospacing="1"/>
        <w:ind w:left="0" w:right="0" w:firstLine="482" w:firstLineChars="200"/>
        <w:rPr>
          <w:rFonts w:hint="eastAsia" w:ascii="华文仿宋" w:hAnsi="华文仿宋" w:eastAsia="华文仿宋" w:cs="华文仿宋"/>
          <w:b/>
          <w:bCs/>
          <w:color w:val="0000FF"/>
          <w:kern w:val="2"/>
          <w:sz w:val="24"/>
          <w:szCs w:val="24"/>
          <w:highlight w:val="none"/>
          <w:lang w:val="en-US" w:eastAsia="zh-CN" w:bidi="ar-SA"/>
        </w:rPr>
      </w:pPr>
      <w:r>
        <w:rPr>
          <w:rFonts w:hint="eastAsia" w:ascii="华文仿宋" w:hAnsi="华文仿宋" w:eastAsia="华文仿宋" w:cs="华文仿宋"/>
          <w:b/>
          <w:bCs/>
          <w:color w:val="0000FF"/>
          <w:kern w:val="2"/>
          <w:sz w:val="24"/>
          <w:szCs w:val="24"/>
          <w:highlight w:val="none"/>
          <w:lang w:val="en-US" w:eastAsia="zh-CN" w:bidi="ar-SA"/>
        </w:rPr>
        <w:t>通过详细比较日向级和出云级的舰体设计，可以注意到一个显著的变化，主要体现在武器系统的选择上。日向级是日本战后首型大型全通甲板舰艇，尽管被归类为“直升机护卫舰”，但其设计理念依然承袭了传统驱逐舰的作战思维。该舰配备了16单元的Mk41垂直发射系统，用于发射反潜导弹和舰空导弹，并且还保留了鱼雷发射管等反潜装备。</w:t>
      </w:r>
    </w:p>
    <w:p w14:paraId="07E3F3D6">
      <w:pPr>
        <w:pStyle w:val="5"/>
        <w:keepNext w:val="0"/>
        <w:keepLines w:val="0"/>
        <w:widowControl/>
        <w:suppressLineNumbers w:val="0"/>
        <w:spacing w:before="0" w:beforeAutospacing="1" w:after="0" w:afterAutospacing="1"/>
        <w:ind w:left="0" w:right="0" w:firstLine="482" w:firstLineChars="200"/>
        <w:rPr>
          <w:rFonts w:hint="eastAsia" w:ascii="华文仿宋" w:hAnsi="华文仿宋" w:eastAsia="华文仿宋" w:cs="华文仿宋"/>
          <w:b/>
          <w:bCs/>
          <w:color w:val="0000FF"/>
          <w:kern w:val="2"/>
          <w:sz w:val="24"/>
          <w:szCs w:val="24"/>
          <w:highlight w:val="none"/>
          <w:lang w:val="en-US" w:eastAsia="zh-CN" w:bidi="ar-SA"/>
        </w:rPr>
      </w:pPr>
      <w:r>
        <w:rPr>
          <w:rFonts w:hint="eastAsia" w:ascii="华文仿宋" w:hAnsi="华文仿宋" w:eastAsia="华文仿宋" w:cs="华文仿宋"/>
          <w:b/>
          <w:bCs/>
          <w:color w:val="0000FF"/>
          <w:kern w:val="2"/>
          <w:sz w:val="24"/>
          <w:szCs w:val="24"/>
          <w:highlight w:val="none"/>
          <w:lang w:val="en-US" w:eastAsia="zh-CN" w:bidi="ar-SA"/>
        </w:rPr>
        <w:t>然而，出云级的设计出现了转变。这艘大型舰艇没有进一步增加导弹配置，反而移除了日向级上的垂直发射系统和鱼雷发射管。取而代之的是更宽敞的机库、更先进的航空支持设施，以及更为广阔的飞行甲板。出云级所保留的武器系统主要侧重于近程自卫，例如“海拉姆”近程防空系统和“密集阵”近防炮。这种设计取舍，表面上似乎降低了舰艇的火力，但实际上揭示了截然不同的发展路径。</w:t>
      </w:r>
    </w:p>
    <w:p w14:paraId="6947B400">
      <w:pPr>
        <w:pStyle w:val="5"/>
        <w:keepNext w:val="0"/>
        <w:keepLines w:val="0"/>
        <w:widowControl/>
        <w:suppressLineNumbers w:val="0"/>
        <w:spacing w:before="0" w:beforeAutospacing="1" w:after="0" w:afterAutospacing="1"/>
        <w:ind w:left="0" w:right="0" w:firstLine="420" w:firstLineChars="200"/>
        <w:rPr>
          <w:rFonts w:hint="eastAsia" w:ascii="华文仿宋" w:hAnsi="华文仿宋" w:eastAsia="华文仿宋" w:cs="华文仿宋"/>
          <w:b w:val="0"/>
          <w:bCs w:val="0"/>
          <w:kern w:val="0"/>
          <w:sz w:val="21"/>
          <w:szCs w:val="21"/>
          <w:highlight w:val="green"/>
          <w:lang w:val="en-US" w:eastAsia="zh-CN" w:bidi="ar-SA"/>
        </w:rPr>
      </w:pPr>
      <w:r>
        <w:rPr>
          <w:rFonts w:hint="eastAsia" w:ascii="华文仿宋" w:hAnsi="华文仿宋" w:eastAsia="华文仿宋" w:cs="华文仿宋"/>
          <w:b w:val="0"/>
          <w:bCs w:val="0"/>
          <w:kern w:val="0"/>
          <w:sz w:val="21"/>
          <w:szCs w:val="21"/>
          <w:highlight w:val="green"/>
          <w:lang w:val="en-US" w:eastAsia="zh-CN" w:bidi="ar-SA"/>
        </w:rPr>
        <w:t>专家：两者看似只有几十米舰长和数千吨排水量的差距，但背后所对应的，却是日本海上力量建设思路的进一步变化。从日向到出云，日本海上自卫队完成的并不仅仅是一型舰艇的升级换代。它完成的是从大型反潜平台，向舰载航空作战平台的一次跨越。同时介绍一下日向和出云的名字。</w:t>
      </w:r>
    </w:p>
    <w:p w14:paraId="7CB8083F">
      <w:pPr>
        <w:pStyle w:val="5"/>
        <w:keepNext w:val="0"/>
        <w:keepLines w:val="0"/>
        <w:widowControl/>
        <w:suppressLineNumbers w:val="0"/>
        <w:rPr>
          <w:rFonts w:hint="eastAsia" w:ascii="方正小标宋简体" w:hAnsi="方正小标宋简体" w:eastAsia="方正小标宋简体" w:cs="方正小标宋简体"/>
          <w:b w:val="0"/>
          <w:bCs w:val="0"/>
          <w:sz w:val="24"/>
          <w:szCs w:val="24"/>
          <w:highlight w:val="none"/>
          <w:lang w:val="en-US" w:eastAsia="zh-CN"/>
        </w:rPr>
      </w:pPr>
      <w:r>
        <w:rPr>
          <w:rFonts w:hint="eastAsia" w:ascii="方正小标宋简体" w:hAnsi="方正小标宋简体" w:eastAsia="方正小标宋简体" w:cs="方正小标宋简体"/>
          <w:b w:val="0"/>
          <w:bCs w:val="0"/>
          <w:sz w:val="24"/>
          <w:szCs w:val="24"/>
          <w:highlight w:val="none"/>
          <w:lang w:val="en-US" w:eastAsia="zh-CN"/>
        </w:rPr>
        <w:t>解说：</w:t>
      </w:r>
    </w:p>
    <w:p w14:paraId="696E8320">
      <w:pPr>
        <w:pStyle w:val="5"/>
        <w:keepNext w:val="0"/>
        <w:keepLines w:val="0"/>
        <w:widowControl/>
        <w:suppressLineNumbers w:val="0"/>
        <w:spacing w:before="0" w:beforeAutospacing="1" w:after="0" w:afterAutospacing="1"/>
        <w:ind w:left="0" w:right="0" w:firstLine="482" w:firstLineChars="200"/>
        <w:rPr>
          <w:rFonts w:hint="eastAsia" w:ascii="华文仿宋" w:hAnsi="华文仿宋" w:eastAsia="华文仿宋" w:cs="华文仿宋"/>
          <w:b/>
          <w:bCs/>
          <w:color w:val="0000FF"/>
          <w:kern w:val="2"/>
          <w:sz w:val="24"/>
          <w:szCs w:val="24"/>
          <w:highlight w:val="none"/>
          <w:lang w:val="en-US" w:eastAsia="zh-CN" w:bidi="ar-SA"/>
        </w:rPr>
      </w:pPr>
      <w:r>
        <w:rPr>
          <w:rFonts w:hint="eastAsia" w:ascii="华文仿宋" w:hAnsi="华文仿宋" w:eastAsia="华文仿宋" w:cs="华文仿宋"/>
          <w:b/>
          <w:bCs/>
          <w:color w:val="0000FF"/>
          <w:kern w:val="2"/>
          <w:sz w:val="24"/>
          <w:szCs w:val="24"/>
          <w:highlight w:val="none"/>
          <w:lang w:val="en-US" w:eastAsia="zh-CN" w:bidi="ar-SA"/>
        </w:rPr>
        <w:t>出云级的改造为日本提供了操作固定翼舰载机的平台，而真正赋予这艘军舰航空作战能力的，是F-35B隐身战斗机。在配备F-35B后，具备全通式飞行甲板的出云级便拥有了使用固定翼隐身战斗机的潜力。</w:t>
      </w:r>
    </w:p>
    <w:p w14:paraId="6176907B">
      <w:pPr>
        <w:pStyle w:val="5"/>
        <w:keepNext w:val="0"/>
        <w:keepLines w:val="0"/>
        <w:widowControl/>
        <w:suppressLineNumbers w:val="0"/>
        <w:rPr>
          <w:rFonts w:hint="eastAsia" w:ascii="华文仿宋" w:hAnsi="华文仿宋" w:eastAsia="华文仿宋" w:cs="华文仿宋"/>
          <w:b w:val="0"/>
          <w:bCs w:val="0"/>
          <w:kern w:val="0"/>
          <w:sz w:val="21"/>
          <w:szCs w:val="21"/>
          <w:highlight w:val="cyan"/>
          <w:lang w:val="en-US" w:eastAsia="zh-CN" w:bidi="ar-SA"/>
        </w:rPr>
      </w:pPr>
      <w:r>
        <w:rPr>
          <w:rFonts w:hint="eastAsia" w:ascii="华文仿宋" w:hAnsi="华文仿宋" w:eastAsia="华文仿宋" w:cs="华文仿宋"/>
          <w:b w:val="0"/>
          <w:bCs w:val="0"/>
          <w:kern w:val="0"/>
          <w:sz w:val="21"/>
          <w:szCs w:val="21"/>
          <w:highlight w:val="cyan"/>
          <w:lang w:val="en-US" w:eastAsia="zh-CN" w:bidi="ar-SA"/>
        </w:rPr>
        <w:t>三维：这是一架F-35B战斗机，它是F-35“闪电Ⅱ”战斗机家族中的短距起飞垂直降落型。机长15.6米，翼展10.7米，机高4.36米，空重约14.7吨，最大起飞重量约27吨，最大飞行速度约1.6马赫，作战半径约830公里。当飞机进入垂直起降模式时发动机动力通过传动轴驱动升力风扇，机腹喷口同步向下偏转，形成前后两个升力中心。实现垂直起飞、垂直降落、悬停飞行的能力。与传统舰载机相比，F-35B无需弹射器和阻拦索即可在较小甲板上运行，同时保留第五代战斗机的隐身和信息融合能力。</w:t>
      </w:r>
    </w:p>
    <w:p w14:paraId="19207C22">
      <w:pPr>
        <w:pStyle w:val="5"/>
        <w:keepNext w:val="0"/>
        <w:keepLines w:val="0"/>
        <w:widowControl/>
        <w:suppressLineNumbers w:val="0"/>
        <w:spacing w:before="0" w:beforeAutospacing="1" w:after="0" w:afterAutospacing="1"/>
        <w:ind w:left="0" w:right="0" w:firstLine="420" w:firstLineChars="200"/>
        <w:rPr>
          <w:rFonts w:hint="eastAsia" w:ascii="华文仿宋" w:hAnsi="华文仿宋" w:eastAsia="华文仿宋" w:cs="华文仿宋"/>
          <w:b w:val="0"/>
          <w:bCs w:val="0"/>
          <w:kern w:val="0"/>
          <w:sz w:val="21"/>
          <w:szCs w:val="21"/>
          <w:highlight w:val="green"/>
          <w:lang w:val="en-US" w:eastAsia="zh-CN" w:bidi="ar-SA"/>
        </w:rPr>
      </w:pPr>
      <w:r>
        <w:rPr>
          <w:rFonts w:hint="eastAsia" w:ascii="华文仿宋" w:hAnsi="华文仿宋" w:eastAsia="华文仿宋" w:cs="华文仿宋"/>
          <w:b w:val="0"/>
          <w:bCs w:val="0"/>
          <w:kern w:val="0"/>
          <w:sz w:val="21"/>
          <w:szCs w:val="21"/>
          <w:highlight w:val="green"/>
          <w:lang w:val="en-US" w:eastAsia="zh-CN" w:bidi="ar-SA"/>
        </w:rPr>
        <w:t>专家：f-35B的缺点</w:t>
      </w:r>
    </w:p>
    <w:p w14:paraId="7E3DBC96">
      <w:pPr>
        <w:pStyle w:val="5"/>
        <w:keepNext w:val="0"/>
        <w:keepLines w:val="0"/>
        <w:widowControl/>
        <w:suppressLineNumbers w:val="0"/>
        <w:rPr>
          <w:rFonts w:hint="eastAsia" w:ascii="华文仿宋" w:hAnsi="华文仿宋" w:eastAsia="华文仿宋" w:cs="华文仿宋"/>
          <w:b/>
          <w:bCs/>
          <w:color w:val="0000FF"/>
          <w:kern w:val="2"/>
          <w:sz w:val="24"/>
          <w:szCs w:val="24"/>
          <w:highlight w:val="yellow"/>
          <w:lang w:val="en-US" w:eastAsia="zh-CN" w:bidi="ar-SA"/>
        </w:rPr>
      </w:pPr>
      <w:r>
        <w:rPr>
          <w:rFonts w:hint="eastAsia" w:ascii="方正小标宋简体" w:hAnsi="方正小标宋简体" w:eastAsia="方正小标宋简体" w:cs="方正小标宋简体"/>
          <w:b w:val="0"/>
          <w:bCs w:val="0"/>
          <w:sz w:val="24"/>
          <w:szCs w:val="24"/>
          <w:highlight w:val="yellow"/>
          <w:lang w:val="en-US" w:eastAsia="zh-CN"/>
        </w:rPr>
        <w:t>Xr3：</w:t>
      </w:r>
      <w:r>
        <w:rPr>
          <w:rFonts w:hint="eastAsia" w:ascii="华文仿宋" w:hAnsi="华文仿宋" w:eastAsia="华文仿宋" w:cs="华文仿宋"/>
          <w:b/>
          <w:bCs/>
          <w:color w:val="0000FF"/>
          <w:kern w:val="2"/>
          <w:sz w:val="24"/>
          <w:szCs w:val="24"/>
          <w:highlight w:val="yellow"/>
          <w:lang w:val="en-US" w:eastAsia="zh-CN" w:bidi="ar-SA"/>
        </w:rPr>
        <w:t>日本军事能力的提升已吸引国际目光，其后续举措更致力于将这种实力延伸至海外。近年来，无论是</w:t>
      </w:r>
      <w:r>
        <w:rPr>
          <w:rFonts w:hint="eastAsia" w:ascii="华文仿宋" w:hAnsi="华文仿宋" w:eastAsia="华文仿宋" w:cs="华文仿宋"/>
          <w:b/>
          <w:bCs/>
          <w:color w:val="FF0000"/>
          <w:kern w:val="2"/>
          <w:sz w:val="24"/>
          <w:szCs w:val="24"/>
          <w:highlight w:val="yellow"/>
          <w:lang w:val="en-US" w:eastAsia="zh-CN" w:bidi="ar-SA"/>
        </w:rPr>
        <w:t>12式改进型导弹</w:t>
      </w:r>
      <w:r>
        <w:rPr>
          <w:rFonts w:hint="eastAsia" w:ascii="华文仿宋" w:hAnsi="华文仿宋" w:eastAsia="华文仿宋" w:cs="华文仿宋"/>
          <w:b/>
          <w:bCs/>
          <w:color w:val="0000FF"/>
          <w:kern w:val="2"/>
          <w:sz w:val="24"/>
          <w:szCs w:val="24"/>
          <w:highlight w:val="yellow"/>
          <w:lang w:val="en-US" w:eastAsia="zh-CN" w:bidi="ar-SA"/>
        </w:rPr>
        <w:t>、最上级护卫舰，还是F-2战机及下一代战机研发项目，日本正稳步构建涵盖航空、舰船、导弹与电子系统的自主国防工业。然而，对现代军工产业来说，仅能研发和制造武器并非终极目标。唯有进军国际市场，参与装备角逐，该产业才能持久保持生机。这一步对于战后长期受武器出口约束的日本而言，以往几乎不可设想。2014年，日本政府修订武器出口政策，放松了防务装备对外转移的限制。自此，日本开始尝试推动本国装备走向世界，并借助国际合作增强军工产业的影响力。从“引进装备”到“自主生产”，再到“向外出口”，日本军事工业的发展轨迹正迎来新变局。这个一度被严格限制军力发展的国家，正通过技术沉淀、政策优化与产业升级，重新定位其军工体系在全球格局中的角色。</w:t>
      </w:r>
    </w:p>
    <w:p w14:paraId="60064BB1">
      <w:pPr>
        <w:pStyle w:val="5"/>
        <w:keepNext w:val="0"/>
        <w:keepLines w:val="0"/>
        <w:widowControl/>
        <w:suppressLineNumbers w:val="0"/>
        <w:spacing w:before="0" w:beforeAutospacing="1" w:after="0" w:afterAutospacing="1"/>
        <w:ind w:left="0" w:right="0" w:firstLine="480" w:firstLineChars="200"/>
        <w:rPr>
          <w:rFonts w:hint="eastAsia" w:ascii="方正小标宋简体" w:hAnsi="方正小标宋简体" w:eastAsia="方正小标宋简体" w:cs="方正小标宋简体"/>
          <w:b w:val="0"/>
          <w:bCs w:val="0"/>
          <w:sz w:val="24"/>
          <w:szCs w:val="24"/>
          <w:highlight w:val="none"/>
          <w:lang w:val="en-US" w:eastAsia="zh-CN"/>
        </w:rPr>
      </w:pPr>
      <w:r>
        <w:rPr>
          <w:rFonts w:hint="eastAsia" w:ascii="方正小标宋简体" w:hAnsi="方正小标宋简体" w:eastAsia="方正小标宋简体" w:cs="方正小标宋简体"/>
          <w:b w:val="0"/>
          <w:bCs w:val="0"/>
          <w:sz w:val="24"/>
          <w:szCs w:val="24"/>
          <w:highlight w:val="none"/>
          <w:lang w:val="en-US" w:eastAsia="zh-CN"/>
        </w:rPr>
        <w:t>解说：</w:t>
      </w:r>
    </w:p>
    <w:p w14:paraId="2DA6B215">
      <w:pPr>
        <w:pStyle w:val="5"/>
        <w:keepNext w:val="0"/>
        <w:keepLines w:val="0"/>
        <w:widowControl/>
        <w:suppressLineNumbers w:val="0"/>
        <w:spacing w:before="0" w:beforeAutospacing="1" w:after="0" w:afterAutospacing="1"/>
        <w:ind w:left="0" w:right="0" w:firstLine="482" w:firstLineChars="200"/>
        <w:rPr>
          <w:rFonts w:hint="eastAsia" w:ascii="华文仿宋" w:hAnsi="华文仿宋" w:eastAsia="华文仿宋" w:cs="华文仿宋"/>
          <w:b/>
          <w:bCs/>
          <w:color w:val="0000FF"/>
          <w:kern w:val="2"/>
          <w:sz w:val="24"/>
          <w:szCs w:val="24"/>
          <w:highlight w:val="none"/>
          <w:lang w:val="en-US" w:eastAsia="zh-CN" w:bidi="ar-SA"/>
        </w:rPr>
      </w:pPr>
      <w:r>
        <w:rPr>
          <w:rFonts w:hint="eastAsia" w:ascii="华文仿宋" w:hAnsi="华文仿宋" w:eastAsia="华文仿宋" w:cs="华文仿宋"/>
          <w:b/>
          <w:bCs/>
          <w:color w:val="0000FF"/>
          <w:kern w:val="2"/>
          <w:sz w:val="24"/>
          <w:szCs w:val="24"/>
          <w:highlight w:val="none"/>
          <w:lang w:val="en-US" w:eastAsia="zh-CN" w:bidi="ar-SA"/>
        </w:rPr>
        <w:t>在2024年，澳大利亚海军发起了“通用护卫舰计划”，旨在获取新一代的水面战斗舰只。竞标名单里，日本这一以往较少出现的国家赫然在列，其推出的方案正是最上级护卫舰。</w:t>
      </w:r>
    </w:p>
    <w:p w14:paraId="70ED5807">
      <w:pPr>
        <w:pStyle w:val="5"/>
        <w:keepNext w:val="0"/>
        <w:keepLines w:val="0"/>
        <w:widowControl/>
        <w:suppressLineNumbers w:val="0"/>
        <w:spacing w:before="0" w:beforeAutospacing="1" w:after="0" w:afterAutospacing="1"/>
        <w:ind w:left="0" w:right="0" w:firstLine="482" w:firstLineChars="200"/>
        <w:rPr>
          <w:rFonts w:hint="eastAsia" w:ascii="华文仿宋" w:hAnsi="华文仿宋" w:eastAsia="华文仿宋" w:cs="华文仿宋"/>
          <w:b w:val="0"/>
          <w:bCs w:val="0"/>
          <w:color w:val="0000FF"/>
          <w:kern w:val="2"/>
          <w:sz w:val="24"/>
          <w:szCs w:val="24"/>
          <w:highlight w:val="none"/>
          <w:lang w:val="en-US" w:eastAsia="zh-CN" w:bidi="ar-SA"/>
        </w:rPr>
      </w:pPr>
      <w:r>
        <w:rPr>
          <w:rFonts w:hint="eastAsia" w:ascii="华文仿宋" w:hAnsi="华文仿宋" w:eastAsia="华文仿宋" w:cs="华文仿宋"/>
          <w:b/>
          <w:bCs/>
          <w:color w:val="0000FF"/>
          <w:kern w:val="2"/>
          <w:sz w:val="24"/>
          <w:szCs w:val="24"/>
          <w:highlight w:val="none"/>
          <w:lang w:val="en-US" w:eastAsia="zh-CN" w:bidi="ar-SA"/>
        </w:rPr>
        <w:t>到了2026年4月18日，日本与澳大利亚正式签订协议：日本将向澳大利亚供应十一艘经过升级的最上级护卫舰（型号为SEA3000）。其中，前三艘由三菱重工在日本境内建造，余下八艘则在澳大利亚当地生产，首舰计划于2029年交付。合同总金额估计在一百亿至两百亿澳元之间。此举标志着日本自战后以来首次大规模对外销售主要作战装备，也是其军舰首度实现“出海”出口。</w:t>
      </w:r>
    </w:p>
    <w:p w14:paraId="42B3F48C">
      <w:pPr>
        <w:pStyle w:val="3"/>
        <w:keepNext w:val="0"/>
        <w:keepLines w:val="0"/>
        <w:widowControl/>
        <w:suppressLineNumbers w:val="0"/>
        <w:ind w:firstLine="420" w:firstLineChars="200"/>
        <w:rPr>
          <w:rFonts w:hint="eastAsia" w:ascii="华文仿宋" w:hAnsi="华文仿宋" w:eastAsia="华文仿宋" w:cs="华文仿宋"/>
          <w:b w:val="0"/>
          <w:bCs w:val="0"/>
          <w:kern w:val="0"/>
          <w:sz w:val="21"/>
          <w:szCs w:val="21"/>
          <w:highlight w:val="cyan"/>
          <w:lang w:val="en-US" w:eastAsia="zh-CN" w:bidi="ar-SA"/>
        </w:rPr>
      </w:pPr>
      <w:r>
        <w:rPr>
          <w:rFonts w:hint="eastAsia" w:ascii="华文仿宋" w:hAnsi="华文仿宋" w:eastAsia="华文仿宋" w:cs="华文仿宋"/>
          <w:b w:val="0"/>
          <w:bCs w:val="0"/>
          <w:kern w:val="0"/>
          <w:sz w:val="21"/>
          <w:szCs w:val="21"/>
          <w:highlight w:val="cyan"/>
          <w:lang w:val="en-US" w:eastAsia="zh-CN" w:bidi="ar-SA"/>
        </w:rPr>
        <w:t>三维：最上级护卫舰，是日本海上自卫队最新一代多用途护卫舰。舰长约133米。舰宽16.3米。标准排水量约3900吨。满载排水量约5500吨。最高航速约30节。续航力约5500海里。编制舰员约90人。动力系统采用柴燃联合动力系统。总功率约7万马力。采用双轴推进。最上级大量采用隐身设计。舰体外侧采用大角度倾斜结构。降低雷达反射面积。一体化上层建筑，减少雷达反射源。提高隐身性能。最上级采用OPY-2有源相控阵雷达。属于日本国产新一代舰载雷达系统。后续批次开始配备Mk41垂直发射系统。舰艏装备76毫米OTO Melara舰炮，射速约120发/分钟。最大射程约16公里。舰体中部设置17式反舰导弹发射装置具备远程反舰能力。无人化能力是最上级最大的特点之一，舰尾设置大型任务舱。能够搭载各种无人航行器，舰尾设置单机库，单飞行甲板，可以搭载SH-60K反潜直升机1架，以应对相关任务需求。</w:t>
      </w:r>
    </w:p>
    <w:p w14:paraId="0356E81E">
      <w:pPr>
        <w:pStyle w:val="5"/>
        <w:keepNext w:val="0"/>
        <w:keepLines w:val="0"/>
        <w:widowControl/>
        <w:suppressLineNumbers w:val="0"/>
        <w:rPr>
          <w:rFonts w:hint="eastAsia" w:ascii="方正小标宋简体" w:hAnsi="方正小标宋简体" w:eastAsia="方正小标宋简体" w:cs="方正小标宋简体"/>
          <w:b w:val="0"/>
          <w:bCs w:val="0"/>
          <w:sz w:val="24"/>
          <w:szCs w:val="24"/>
          <w:highlight w:val="none"/>
          <w:lang w:val="en-US" w:eastAsia="zh-CN"/>
        </w:rPr>
      </w:pPr>
      <w:r>
        <w:rPr>
          <w:rFonts w:hint="eastAsia" w:ascii="方正小标宋简体" w:hAnsi="方正小标宋简体" w:eastAsia="方正小标宋简体" w:cs="方正小标宋简体"/>
          <w:b w:val="0"/>
          <w:bCs w:val="0"/>
          <w:sz w:val="24"/>
          <w:szCs w:val="24"/>
          <w:highlight w:val="none"/>
          <w:lang w:val="en-US" w:eastAsia="zh-CN"/>
        </w:rPr>
        <w:t>解说：</w:t>
      </w:r>
    </w:p>
    <w:p w14:paraId="62EA66FC">
      <w:pPr>
        <w:pStyle w:val="5"/>
        <w:keepNext w:val="0"/>
        <w:keepLines w:val="0"/>
        <w:widowControl/>
        <w:suppressLineNumbers w:val="0"/>
        <w:spacing w:before="0" w:beforeAutospacing="1" w:after="0" w:afterAutospacing="1"/>
        <w:ind w:left="0" w:right="0" w:firstLine="482" w:firstLineChars="200"/>
        <w:rPr>
          <w:rFonts w:hint="eastAsia" w:ascii="华文仿宋" w:hAnsi="华文仿宋" w:eastAsia="华文仿宋" w:cs="华文仿宋"/>
          <w:b/>
          <w:bCs/>
          <w:color w:val="0000FF"/>
          <w:kern w:val="2"/>
          <w:sz w:val="24"/>
          <w:szCs w:val="24"/>
          <w:highlight w:val="none"/>
          <w:lang w:val="en-US" w:eastAsia="zh-CN" w:bidi="ar-SA"/>
        </w:rPr>
      </w:pPr>
      <w:r>
        <w:rPr>
          <w:rFonts w:hint="eastAsia" w:ascii="华文仿宋" w:hAnsi="华文仿宋" w:eastAsia="华文仿宋" w:cs="华文仿宋"/>
          <w:b/>
          <w:bCs/>
          <w:color w:val="0000FF"/>
          <w:kern w:val="2"/>
          <w:sz w:val="24"/>
          <w:szCs w:val="24"/>
          <w:highlight w:val="none"/>
          <w:lang w:val="en-US" w:eastAsia="zh-CN" w:bidi="ar-SA"/>
        </w:rPr>
        <w:t>在战争结束后的几十年中，日本军工企业研制舰艇的核心目标始终聚焦于日本海上自卫队。这些舰艇完工后大多列装本国舰队，极少将海外客户的需求纳入考量，但“最上级”舰艇则打破了这一模式。</w:t>
      </w:r>
    </w:p>
    <w:p w14:paraId="100C1FC5">
      <w:pPr>
        <w:pStyle w:val="5"/>
        <w:keepNext w:val="0"/>
        <w:keepLines w:val="0"/>
        <w:widowControl/>
        <w:suppressLineNumbers w:val="0"/>
        <w:spacing w:before="0" w:beforeAutospacing="1" w:after="0" w:afterAutospacing="1"/>
        <w:ind w:left="0" w:right="0" w:firstLine="482" w:firstLineChars="200"/>
        <w:rPr>
          <w:rFonts w:hint="eastAsia" w:ascii="华文仿宋" w:hAnsi="华文仿宋" w:eastAsia="华文仿宋" w:cs="华文仿宋"/>
          <w:b/>
          <w:bCs/>
          <w:color w:val="0000FF"/>
          <w:kern w:val="2"/>
          <w:sz w:val="24"/>
          <w:szCs w:val="24"/>
          <w:highlight w:val="none"/>
          <w:lang w:val="en-US" w:eastAsia="zh-CN" w:bidi="ar-SA"/>
        </w:rPr>
      </w:pPr>
      <w:r>
        <w:rPr>
          <w:rFonts w:hint="eastAsia" w:ascii="华文仿宋" w:hAnsi="华文仿宋" w:eastAsia="华文仿宋" w:cs="华文仿宋"/>
          <w:b/>
          <w:bCs/>
          <w:color w:val="0000FF"/>
          <w:kern w:val="2"/>
          <w:sz w:val="24"/>
          <w:szCs w:val="24"/>
          <w:highlight w:val="none"/>
          <w:lang w:val="en-US" w:eastAsia="zh-CN" w:bidi="ar-SA"/>
        </w:rPr>
        <w:t>日本从设计阶段就开始着眼于国际市场的竞争。削减建造成本、提升自动化程度、精简舰员编制、增强模块化设计，这些方向不仅契合日本海上自卫队的需要，也成为国际军火市场上备受瞩目的优势。对三菱重工和日本防卫省来说，“最上级”已不单单是一类军舰，更如同一张用于打入国际军火市场的“名片”。</w:t>
      </w:r>
    </w:p>
    <w:p w14:paraId="5CAC2F56">
      <w:pPr>
        <w:pStyle w:val="5"/>
        <w:keepNext w:val="0"/>
        <w:keepLines w:val="0"/>
        <w:widowControl/>
        <w:suppressLineNumbers w:val="0"/>
        <w:spacing w:before="0" w:beforeAutospacing="1" w:after="0" w:afterAutospacing="1"/>
        <w:ind w:left="0" w:right="0" w:firstLine="420" w:firstLineChars="200"/>
        <w:rPr>
          <w:rFonts w:hint="eastAsia" w:ascii="华文仿宋" w:hAnsi="华文仿宋" w:eastAsia="华文仿宋" w:cs="华文仿宋"/>
          <w:b w:val="0"/>
          <w:bCs w:val="0"/>
          <w:kern w:val="0"/>
          <w:sz w:val="21"/>
          <w:szCs w:val="21"/>
          <w:highlight w:val="green"/>
          <w:lang w:val="en-US" w:eastAsia="zh-CN" w:bidi="ar-SA"/>
        </w:rPr>
      </w:pPr>
      <w:r>
        <w:rPr>
          <w:rFonts w:hint="eastAsia" w:ascii="华文仿宋" w:hAnsi="华文仿宋" w:eastAsia="华文仿宋" w:cs="华文仿宋"/>
          <w:b w:val="0"/>
          <w:bCs w:val="0"/>
          <w:kern w:val="0"/>
          <w:sz w:val="21"/>
          <w:szCs w:val="21"/>
          <w:highlight w:val="green"/>
          <w:lang w:val="en-US" w:eastAsia="zh-CN" w:bidi="ar-SA"/>
        </w:rPr>
        <w:t>专家：最上级护卫舰的缺点</w:t>
      </w:r>
    </w:p>
    <w:p w14:paraId="7E990053">
      <w:pPr>
        <w:spacing w:beforeLines="0" w:afterLines="0"/>
        <w:jc w:val="left"/>
        <w:rPr>
          <w:rFonts w:hint="eastAsia" w:ascii="方正小标宋简体" w:hAnsi="方正小标宋简体" w:eastAsia="方正小标宋简体" w:cs="方正小标宋简体"/>
          <w:b w:val="0"/>
          <w:bCs w:val="0"/>
          <w:sz w:val="24"/>
          <w:szCs w:val="24"/>
          <w:highlight w:val="none"/>
          <w:lang w:val="en-US" w:eastAsia="zh-CN"/>
        </w:rPr>
      </w:pPr>
      <w:r>
        <w:rPr>
          <w:rFonts w:hint="eastAsia" w:ascii="方正小标宋简体" w:hAnsi="方正小标宋简体" w:eastAsia="方正小标宋简体" w:cs="方正小标宋简体"/>
          <w:b w:val="0"/>
          <w:bCs w:val="0"/>
          <w:sz w:val="24"/>
          <w:szCs w:val="24"/>
          <w:highlight w:val="none"/>
          <w:lang w:val="en-US" w:eastAsia="zh-CN"/>
        </w:rPr>
        <w:t>解说：</w:t>
      </w:r>
    </w:p>
    <w:p w14:paraId="533880FE">
      <w:pPr>
        <w:pStyle w:val="5"/>
        <w:keepNext w:val="0"/>
        <w:keepLines w:val="0"/>
        <w:widowControl/>
        <w:suppressLineNumbers w:val="0"/>
        <w:ind w:firstLine="482" w:firstLineChars="200"/>
        <w:rPr>
          <w:rFonts w:hint="eastAsia" w:ascii="华文仿宋" w:hAnsi="华文仿宋" w:eastAsia="华文仿宋" w:cs="华文仿宋"/>
          <w:b/>
          <w:bCs/>
          <w:color w:val="0000FF"/>
          <w:kern w:val="2"/>
          <w:sz w:val="24"/>
          <w:szCs w:val="24"/>
          <w:highlight w:val="none"/>
          <w:lang w:val="en-US" w:eastAsia="zh-CN" w:bidi="ar-SA"/>
        </w:rPr>
      </w:pPr>
      <w:r>
        <w:rPr>
          <w:rFonts w:hint="eastAsia" w:ascii="华文仿宋" w:hAnsi="华文仿宋" w:eastAsia="华文仿宋" w:cs="华文仿宋"/>
          <w:b/>
          <w:bCs/>
          <w:color w:val="0000FF"/>
          <w:kern w:val="2"/>
          <w:sz w:val="24"/>
          <w:szCs w:val="24"/>
          <w:highlight w:val="none"/>
          <w:lang w:val="en-US" w:eastAsia="zh-CN" w:bidi="ar-SA"/>
        </w:rPr>
        <w:t>2022年12月，日本、英国与意大利共同宣布启动全球作战航空计划（GCAP），旨在联合研制第六代隐身战斗机。该计划由英国“暴风雨”项目与日本F-X项目整合而来，目标在2035年前投入服役。日本预计采购约100架，用以替换现役的91架F-2战斗机。这是日本战后首次与美国之外的国家合作开发主战装备，标志着其国防工业的新动向。</w:t>
      </w:r>
    </w:p>
    <w:p w14:paraId="39A317AE">
      <w:pPr>
        <w:pStyle w:val="5"/>
        <w:keepNext w:val="0"/>
        <w:keepLines w:val="0"/>
        <w:widowControl/>
        <w:suppressLineNumbers w:val="0"/>
        <w:ind w:firstLine="482" w:firstLineChars="200"/>
        <w:rPr>
          <w:rFonts w:hint="eastAsia" w:ascii="华文仿宋" w:hAnsi="华文仿宋" w:eastAsia="华文仿宋" w:cs="华文仿宋"/>
          <w:b/>
          <w:bCs/>
          <w:color w:val="0000FF"/>
          <w:kern w:val="2"/>
          <w:sz w:val="24"/>
          <w:szCs w:val="24"/>
          <w:highlight w:val="none"/>
          <w:lang w:val="en-US" w:eastAsia="zh-CN" w:bidi="ar-SA"/>
        </w:rPr>
      </w:pPr>
      <w:r>
        <w:rPr>
          <w:rFonts w:hint="eastAsia" w:ascii="华文仿宋" w:hAnsi="华文仿宋" w:eastAsia="华文仿宋" w:cs="华文仿宋"/>
          <w:b/>
          <w:bCs/>
          <w:color w:val="0000FF"/>
          <w:kern w:val="2"/>
          <w:sz w:val="24"/>
          <w:szCs w:val="24"/>
          <w:highlight w:val="none"/>
          <w:lang w:val="en-US" w:eastAsia="zh-CN" w:bidi="ar-SA"/>
        </w:rPr>
        <w:t>长期以来，日本航空产业的发展始终渗透着浓厚的“美国印记”。斯巴鲁作为知名汽车企业，其渊源可追溯至二战时的中岛飞机公司。战争期间，中岛飞机曾量产零式、隼式等多种日本军用战机。战败后，公司被盟军强制拆分，数年后重组并获美国许可，开始生产F-86战斗机。这对日本而言，不仅是仿制一款美式飞机，更是重新掌握现代战斗机制造技术的关键一步。</w:t>
      </w:r>
    </w:p>
    <w:p w14:paraId="1FE2464E">
      <w:pPr>
        <w:pStyle w:val="5"/>
        <w:keepNext w:val="0"/>
        <w:keepLines w:val="0"/>
        <w:widowControl/>
        <w:suppressLineNumbers w:val="0"/>
        <w:ind w:firstLine="482" w:firstLineChars="200"/>
        <w:rPr>
          <w:rFonts w:hint="eastAsia" w:ascii="华文仿宋" w:hAnsi="华文仿宋" w:eastAsia="华文仿宋" w:cs="华文仿宋"/>
          <w:b/>
          <w:bCs/>
          <w:color w:val="0000FF"/>
          <w:kern w:val="2"/>
          <w:sz w:val="24"/>
          <w:szCs w:val="24"/>
          <w:highlight w:val="none"/>
          <w:lang w:val="en-US" w:eastAsia="zh-CN" w:bidi="ar-SA"/>
        </w:rPr>
      </w:pPr>
      <w:r>
        <w:rPr>
          <w:rFonts w:hint="eastAsia" w:ascii="华文仿宋" w:hAnsi="华文仿宋" w:eastAsia="华文仿宋" w:cs="华文仿宋"/>
          <w:b/>
          <w:bCs/>
          <w:color w:val="0000FF"/>
          <w:kern w:val="2"/>
          <w:sz w:val="24"/>
          <w:szCs w:val="24"/>
          <w:highlight w:val="none"/>
          <w:lang w:val="en-US" w:eastAsia="zh-CN" w:bidi="ar-SA"/>
        </w:rPr>
        <w:t>此后数十年，日本沿着清晰的引进路径持续推进：先引入F-104“星式”战斗机，随后是F-4EJ“鬼怪”战斗机，继而引进F-15J战斗机生产线。每一次合作都带来了新的工艺、经验与技术标准，日本航空工业借此逐步恢复实力。至20世纪90年代，F-2战斗机的出现成为又一重要节点。</w:t>
      </w:r>
    </w:p>
    <w:p w14:paraId="22FD4EF6">
      <w:pPr>
        <w:pStyle w:val="5"/>
        <w:keepNext w:val="0"/>
        <w:keepLines w:val="0"/>
        <w:widowControl/>
        <w:suppressLineNumbers w:val="0"/>
        <w:ind w:firstLine="420" w:firstLineChars="200"/>
        <w:rPr>
          <w:rFonts w:hint="eastAsia" w:ascii="华文仿宋" w:hAnsi="华文仿宋" w:eastAsia="华文仿宋" w:cs="华文仿宋"/>
          <w:b w:val="0"/>
          <w:bCs w:val="0"/>
          <w:kern w:val="0"/>
          <w:sz w:val="21"/>
          <w:szCs w:val="21"/>
          <w:highlight w:val="cyan"/>
          <w:lang w:val="en-US" w:eastAsia="zh-CN" w:bidi="ar-SA"/>
        </w:rPr>
      </w:pPr>
      <w:r>
        <w:rPr>
          <w:rFonts w:hint="eastAsia" w:ascii="华文仿宋" w:hAnsi="华文仿宋" w:eastAsia="华文仿宋" w:cs="华文仿宋"/>
          <w:b w:val="0"/>
          <w:bCs w:val="0"/>
          <w:kern w:val="0"/>
          <w:sz w:val="21"/>
          <w:szCs w:val="21"/>
          <w:highlight w:val="cyan"/>
          <w:lang w:val="en-US" w:eastAsia="zh-CN" w:bidi="ar-SA"/>
        </w:rPr>
        <w:t>三维：F-2战斗机，是日本航空自卫队现役主力多用途战斗机之一。机长15.5米。翼展11.1米，机高5米。最大起飞重量约22吨，最大速度约2马赫。虽然其设计源于美国F-16，但机体结构、雷达系统、电子设备和武器系统均进行了大幅改进。通过扩大机翼面积、采用有源相控阵雷达以及强化反舰武器挂载能力，F-2逐渐形成了以海上打击为核心的作战特色。</w:t>
      </w:r>
    </w:p>
    <w:p w14:paraId="11506A39">
      <w:pPr>
        <w:pStyle w:val="5"/>
        <w:keepNext w:val="0"/>
        <w:keepLines w:val="0"/>
        <w:widowControl/>
        <w:suppressLineNumbers w:val="0"/>
        <w:rPr>
          <w:rFonts w:hint="eastAsia" w:ascii="方正小标宋简体" w:hAnsi="方正小标宋简体" w:eastAsia="方正小标宋简体" w:cs="方正小标宋简体"/>
          <w:b w:val="0"/>
          <w:bCs w:val="0"/>
          <w:sz w:val="24"/>
          <w:szCs w:val="24"/>
          <w:lang w:val="en-US" w:eastAsia="zh-CN"/>
        </w:rPr>
      </w:pPr>
      <w:r>
        <w:rPr>
          <w:rFonts w:hint="eastAsia" w:ascii="方正小标宋简体" w:hAnsi="方正小标宋简体" w:eastAsia="方正小标宋简体" w:cs="方正小标宋简体"/>
          <w:b w:val="0"/>
          <w:bCs w:val="0"/>
          <w:sz w:val="24"/>
          <w:szCs w:val="24"/>
          <w:lang w:val="en-US" w:eastAsia="zh-CN"/>
        </w:rPr>
        <w:t>解说：</w:t>
      </w:r>
    </w:p>
    <w:p w14:paraId="4D62B175">
      <w:pPr>
        <w:pStyle w:val="5"/>
        <w:keepNext w:val="0"/>
        <w:keepLines w:val="0"/>
        <w:widowControl/>
        <w:suppressLineNumbers w:val="0"/>
        <w:ind w:firstLine="482" w:firstLineChars="200"/>
        <w:rPr>
          <w:rFonts w:hint="eastAsia" w:eastAsia="宋体"/>
          <w:b/>
          <w:bCs/>
          <w:lang w:eastAsia="zh-CN"/>
        </w:rPr>
      </w:pPr>
      <w:r>
        <w:rPr>
          <w:rFonts w:hint="eastAsia" w:ascii="华文仿宋" w:hAnsi="华文仿宋" w:eastAsia="华文仿宋" w:cs="华文仿宋"/>
          <w:b/>
          <w:bCs/>
          <w:color w:val="0000FF"/>
          <w:kern w:val="2"/>
          <w:sz w:val="24"/>
          <w:szCs w:val="24"/>
          <w:highlight w:val="none"/>
          <w:lang w:val="en-US" w:eastAsia="zh-CN" w:bidi="ar-SA"/>
        </w:rPr>
        <w:t>从外观来看，F-2战斗机是以美国的F-16为蓝本发展而来。然而，这并非单纯的仿制。其机翼面积增加了大约四分之一，大量采用了复合材料构建，并配备了日本自主开发的航空电子系统及有源相控阵雷达。该机型成为全球最早搭载有源相控阵雷达的战机之一。对日本航空产业来说，F-2的价值并不体现在是否超越了F-16的性能。以往，日本主要是引进美国技术后进行制造；但到了F-2项目，日本已着手将自身技术集成到战斗机设计中。历经五十年，日本航空工业实现了一段持久而渐进的技术能力积淀。</w:t>
      </w:r>
    </w:p>
    <w:p w14:paraId="18D75622">
      <w:pPr>
        <w:spacing w:beforeLines="0" w:afterLines="0"/>
        <w:ind w:firstLine="420" w:firstLineChars="200"/>
        <w:jc w:val="left"/>
        <w:rPr>
          <w:rFonts w:hint="eastAsia" w:ascii="华文仿宋" w:hAnsi="华文仿宋" w:eastAsia="华文仿宋" w:cs="华文仿宋"/>
          <w:b w:val="0"/>
          <w:bCs w:val="0"/>
          <w:kern w:val="0"/>
          <w:sz w:val="21"/>
          <w:szCs w:val="21"/>
          <w:highlight w:val="green"/>
          <w:lang w:val="en-US" w:eastAsia="zh-CN" w:bidi="ar-SA"/>
        </w:rPr>
      </w:pPr>
      <w:r>
        <w:rPr>
          <w:rFonts w:hint="eastAsia" w:ascii="华文仿宋" w:hAnsi="华文仿宋" w:eastAsia="华文仿宋" w:cs="华文仿宋"/>
          <w:b w:val="0"/>
          <w:bCs w:val="0"/>
          <w:kern w:val="0"/>
          <w:sz w:val="21"/>
          <w:szCs w:val="21"/>
          <w:highlight w:val="green"/>
          <w:lang w:val="en-US" w:eastAsia="zh-CN" w:bidi="ar-SA"/>
        </w:rPr>
        <w:t>专家：GCAP的本质，是日本在军事技术层面试图摆脱对美依赖、建立独立军工体系的一次"突围"。它不仅要造一架隐身战机，更是要借此打通从技术研发、国际联合生产到海外军售的一整套链条。和平宪法关于"不保持战争力量"的规定，在这里，已经形同虚设。</w:t>
      </w:r>
    </w:p>
    <w:p w14:paraId="68734677">
      <w:pPr>
        <w:spacing w:beforeLines="0" w:afterLines="0"/>
        <w:jc w:val="left"/>
        <w:rPr>
          <w:rFonts w:hint="eastAsia" w:ascii="方正小标宋简体" w:hAnsi="方正小标宋简体" w:eastAsia="方正小标宋简体" w:cs="方正小标宋简体"/>
          <w:b w:val="0"/>
          <w:bCs w:val="0"/>
          <w:color w:val="000000"/>
          <w:sz w:val="24"/>
          <w:szCs w:val="24"/>
          <w:lang w:val="en-US" w:eastAsia="zh-CN"/>
        </w:rPr>
      </w:pPr>
      <w:r>
        <w:rPr>
          <w:rFonts w:hint="eastAsia" w:ascii="方正小标宋简体" w:hAnsi="方正小标宋简体" w:eastAsia="方正小标宋简体" w:cs="方正小标宋简体"/>
          <w:b w:val="0"/>
          <w:bCs w:val="0"/>
          <w:color w:val="000000"/>
          <w:sz w:val="24"/>
          <w:szCs w:val="24"/>
          <w:lang w:val="en-US" w:eastAsia="zh-CN"/>
        </w:rPr>
        <w:t>解说：</w:t>
      </w:r>
      <w:bookmarkStart w:id="0" w:name="_GoBack"/>
      <w:r>
        <w:rPr>
          <w:rFonts w:ascii="Segoe UI" w:hAnsi="Segoe UI" w:eastAsia="Segoe UI" w:cs="Segoe UI"/>
          <w:i w:val="0"/>
          <w:iCs w:val="0"/>
          <w:caps w:val="0"/>
          <w:color w:val="FF0000"/>
          <w:spacing w:val="0"/>
          <w:sz w:val="19"/>
          <w:szCs w:val="19"/>
        </w:rPr>
        <w:t>日本持续大幅扩充军费、放宽杀伤性武器出口、推进部署中远程导弹、扩充进攻性军事力量、推动修改和平宪法，甚至鼓吹成为“能战”国家，一个加速“再军事化”的日本正成为亚太的“火药桶”。</w:t>
      </w:r>
      <w:bookmarkEnd w:id="0"/>
    </w:p>
    <w:p w14:paraId="0C7A18AA">
      <w:pPr>
        <w:pStyle w:val="5"/>
        <w:keepNext w:val="0"/>
        <w:keepLines w:val="0"/>
        <w:widowControl/>
        <w:suppressLineNumbers w:val="0"/>
        <w:ind w:firstLine="480" w:firstLineChars="200"/>
        <w:rPr>
          <w:rFonts w:hint="eastAsia" w:eastAsia="宋体"/>
          <w:lang w:eastAsia="zh-CN"/>
        </w:rPr>
      </w:pPr>
      <w:r>
        <w:rPr>
          <w:rFonts w:hint="eastAsia" w:ascii="方正小标宋简体" w:hAnsi="方正小标宋简体" w:eastAsia="方正小标宋简体" w:cs="方正小标宋简体"/>
          <w:b w:val="0"/>
          <w:bCs w:val="0"/>
          <w:sz w:val="24"/>
          <w:szCs w:val="24"/>
          <w:highlight w:val="yellow"/>
          <w:lang w:val="en-US" w:eastAsia="zh-CN"/>
        </w:rPr>
        <w:t>Xr4：</w:t>
      </w:r>
      <w:r>
        <w:rPr>
          <w:rFonts w:hint="eastAsia" w:ascii="华文仿宋" w:hAnsi="华文仿宋" w:eastAsia="华文仿宋" w:cs="华文仿宋"/>
          <w:b w:val="0"/>
          <w:bCs w:val="0"/>
          <w:color w:val="0000FF"/>
          <w:kern w:val="2"/>
          <w:sz w:val="24"/>
          <w:szCs w:val="24"/>
          <w:highlight w:val="yellow"/>
          <w:lang w:val="en-US" w:eastAsia="zh-CN" w:bidi="ar-SA"/>
        </w:rPr>
        <w:t>观察日本近年军事力量的发展，其变化已不仅限于装备更新，更反映出安全政策与国家战略的深层调整。历史一再表明，军备扩张或可带来一时的实力增强，却难以抹平战争造成的伤痕。先进武器或许能够改变战场形态，却无法扭转历史的是非对错。对于曾发动侵略战争的日本而言，比起拥有先进武器，更为关键的是能否真正从历史中吸取教训。比起建立强大的军工体系，更重要的在于能否始终坚持和平发展的方向。只有牢记历史，才能防止悲剧重演；唯有珍惜和平，才能守护来之不易的安宁。</w:t>
      </w:r>
    </w:p>
    <w:p w14:paraId="609F6BE7">
      <w:pPr>
        <w:pStyle w:val="5"/>
        <w:keepNext w:val="0"/>
        <w:keepLines w:val="0"/>
        <w:widowControl/>
        <w:suppressLineNumbers w:val="0"/>
        <w:rPr>
          <w:rFonts w:hint="eastAsia" w:ascii="方正小标宋简体" w:hAnsi="方正小标宋简体" w:eastAsia="方正小标宋简体" w:cs="方正小标宋简体"/>
          <w:b w:val="0"/>
          <w:bCs w:val="0"/>
          <w:sz w:val="24"/>
          <w:szCs w:val="24"/>
          <w:highlight w:val="cyan"/>
          <w:lang w:val="en-US" w:eastAsia="zh-CN"/>
        </w:rPr>
      </w:pPr>
    </w:p>
    <w:p w14:paraId="2AB9FC10">
      <w:pPr>
        <w:numPr>
          <w:ilvl w:val="0"/>
          <w:numId w:val="0"/>
        </w:numPr>
        <w:rPr>
          <w:rFonts w:hint="eastAsia" w:ascii="方正小标宋简体" w:hAnsi="方正小标宋简体" w:eastAsia="方正小标宋简体" w:cs="方正小标宋简体"/>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3C41165A-FE91-40B0-83B7-9DB0F04AD79E}"/>
  </w:font>
  <w:font w:name="华文仿宋">
    <w:altName w:val="仿宋"/>
    <w:panose1 w:val="02010600040101010101"/>
    <w:charset w:val="86"/>
    <w:family w:val="auto"/>
    <w:pitch w:val="default"/>
    <w:sig w:usb0="00000000" w:usb1="00000000" w:usb2="00000000" w:usb3="00000000" w:csb0="0004009F" w:csb1="DFD70000"/>
    <w:embedRegular r:id="rId2" w:fontKey="{E9C7E32D-D585-42EC-8C0D-9AD4DD2D1498}"/>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embedRegular r:id="rId3" w:fontKey="{D9FA0C11-0C97-46DF-AA16-975D5F4FC520}"/>
  </w:font>
  <w:font w:name="Segoe UI">
    <w:panose1 w:val="020B0502040204020203"/>
    <w:charset w:val="00"/>
    <w:family w:val="auto"/>
    <w:pitch w:val="default"/>
    <w:sig w:usb0="E4002EFF" w:usb1="C000E47F" w:usb2="00000009" w:usb3="00000000" w:csb0="200001FF" w:csb1="00000000"/>
    <w:embedRegular r:id="rId4" w:fontKey="{FFE93EA9-0CAD-4C1B-A356-939EAB8EDF16}"/>
  </w:font>
  <w:font w:name="KSOF0B79BE30">
    <w:panose1 w:val="02010609060101010101"/>
    <w:charset w:val="86"/>
    <w:family w:val="auto"/>
    <w:pitch w:val="default"/>
    <w:sig w:usb0="00000001" w:usb1="00000000" w:usb2="00000000" w:usb3="00000000" w:csb0="00040001" w:csb1="00000000"/>
  </w:font>
  <w:font w:name="KSOF0B7949D1">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75A6CBD"/>
    <w:rsid w:val="1DDA034B"/>
    <w:rsid w:val="3030106C"/>
    <w:rsid w:val="3FFEEA8A"/>
    <w:rsid w:val="69274D10"/>
    <w:rsid w:val="7C121805"/>
    <w:rsid w:val="DEF33D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rPr>
  </w:style>
  <w:style w:type="paragraph" w:styleId="3">
    <w:name w:val="heading 3"/>
    <w:basedOn w:val="1"/>
    <w:next w:val="1"/>
    <w:qFormat/>
    <w:uiPriority w:val="0"/>
    <w:pPr>
      <w:spacing w:before="0" w:beforeAutospacing="1" w:after="0" w:afterAutospacing="1"/>
      <w:jc w:val="left"/>
    </w:pPr>
    <w:rPr>
      <w:rFonts w:hint="eastAsia" w:ascii="宋体" w:hAnsi="宋体" w:eastAsia="宋体" w:cs="宋体"/>
      <w:b/>
      <w:bCs/>
      <w:kern w:val="0"/>
      <w:sz w:val="27"/>
      <w:szCs w:val="27"/>
      <w:lang w:val="en-US" w:eastAsia="zh-CN"/>
    </w:rPr>
  </w:style>
  <w:style w:type="character" w:default="1" w:styleId="7">
    <w:name w:val="Default Paragraph Font"/>
    <w:qFormat/>
    <w:uiPriority w:val="0"/>
  </w:style>
  <w:style w:type="table" w:default="1" w:styleId="6">
    <w:name w:val="Normal Table"/>
    <w:qFormat/>
    <w:uiPriority w:val="0"/>
    <w:tblPr>
      <w:tblCellMar>
        <w:top w:w="0" w:type="dxa"/>
        <w:left w:w="108" w:type="dxa"/>
        <w:bottom w:w="0" w:type="dxa"/>
        <w:right w:w="108" w:type="dxa"/>
      </w:tblCellMar>
    </w:tblPr>
  </w:style>
  <w:style w:type="paragraph" w:styleId="4">
    <w:name w:val="Body Text"/>
    <w:qFormat/>
    <w:uiPriority w:val="0"/>
    <w:pPr>
      <w:widowControl w:val="0"/>
      <w:adjustRightInd w:val="0"/>
      <w:spacing w:before="100" w:after="100" w:afterAutospacing="0" w:line="300" w:lineRule="auto"/>
      <w:ind w:firstLine="1044" w:firstLineChars="200"/>
      <w:jc w:val="both"/>
    </w:pPr>
    <w:rPr>
      <w:rFonts w:ascii="Times New Roman" w:hAnsi="Times New Roman" w:eastAsia="宋体" w:cs="Times New Roman"/>
      <w:kern w:val="2"/>
      <w:sz w:val="24"/>
      <w:szCs w:val="24"/>
      <w:lang w:bidi="ar-SA"/>
    </w:rPr>
  </w:style>
  <w:style w:type="paragraph" w:styleId="5">
    <w:name w:val="Normal (Web)"/>
    <w:basedOn w:val="1"/>
    <w:qFormat/>
    <w:uiPriority w:val="0"/>
    <w:pPr>
      <w:spacing w:before="0" w:beforeAutospacing="1" w:after="0" w:afterAutospacing="1"/>
      <w:ind w:left="0" w:right="0"/>
      <w:jc w:val="left"/>
    </w:pPr>
    <w:rPr>
      <w:kern w:val="0"/>
      <w:sz w:val="24"/>
      <w:lang w:val="en-US" w:eastAsia="zh-CN"/>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6865</Words>
  <Characters>7253</Characters>
  <Paragraphs>34</Paragraphs>
  <TotalTime>534</TotalTime>
  <ScaleCrop>false</ScaleCrop>
  <LinksUpToDate>false</LinksUpToDate>
  <CharactersWithSpaces>7259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2026-05-12T23:32:00Z</dcterms:created>
  <dc:creator>Administrator</dc:creator>
  <cp:lastModifiedBy>R</cp:lastModifiedBy>
  <dcterms:modified xsi:type="dcterms:W3CDTF">2026-06-25T21:33:41Z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1BB67BC85F6C65F3FD0B3C6A89AAFEC3_43</vt:lpwstr>
  </property>
  <property fmtid="{D5CDD505-2E9C-101B-9397-08002B2CF9AE}" pid="4" name="KSOTemplateDocerSaveRecord">
    <vt:lpwstr>eyJoZGlkIjoiMDhiZDIxNWZiZmY0NGZkMzI4YjQ2NTJmNjBmMWIzNzIiLCJ1c2VySWQiOiI3MzQwMDY2NjEifQ==</vt:lpwstr>
  </property>
</Properties>
</file>